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DB2" w:rsidRPr="001A0D11" w:rsidRDefault="004F3DB2" w:rsidP="004F3DB2">
      <w:pPr>
        <w:jc w:val="center"/>
        <w:rPr>
          <w:rFonts w:ascii="Raavi" w:hAnsi="Raavi" w:cs="Raavi"/>
          <w:b/>
          <w:color w:val="003300"/>
          <w:sz w:val="24"/>
          <w:szCs w:val="24"/>
          <w:u w:val="single"/>
        </w:rPr>
      </w:pPr>
      <w:r w:rsidRPr="001A0D11">
        <w:rPr>
          <w:rFonts w:ascii="Raavi" w:hAnsi="Raavi" w:cs="Raavi"/>
          <w:b/>
          <w:color w:val="003300"/>
          <w:sz w:val="24"/>
          <w:szCs w:val="24"/>
          <w:u w:val="single"/>
        </w:rPr>
        <w:t xml:space="preserve">SUGGESTIONS FOR A PRODUCTIVE INTERVIEW </w:t>
      </w:r>
    </w:p>
    <w:p w:rsidR="004F3DB2" w:rsidRPr="001A0D11" w:rsidRDefault="004F3DB2" w:rsidP="004F3DB2">
      <w:pPr>
        <w:jc w:val="center"/>
        <w:rPr>
          <w:rFonts w:ascii="Raavi" w:hAnsi="Raavi" w:cs="Raavi"/>
          <w:b/>
          <w:color w:val="003300"/>
          <w:sz w:val="24"/>
          <w:szCs w:val="24"/>
          <w:u w:val="single"/>
        </w:rPr>
      </w:pPr>
      <w:r w:rsidRPr="001A0D11">
        <w:rPr>
          <w:rFonts w:ascii="Raavi" w:hAnsi="Raavi" w:cs="Raavi"/>
          <w:b/>
          <w:color w:val="003300"/>
          <w:sz w:val="24"/>
          <w:szCs w:val="24"/>
          <w:u w:val="single"/>
        </w:rPr>
        <w:t>WITH RABBINIC CANDIDATES</w:t>
      </w:r>
    </w:p>
    <w:p w:rsidR="009C7431" w:rsidRPr="001A0D11" w:rsidRDefault="009C7431" w:rsidP="004F3DB2">
      <w:pPr>
        <w:jc w:val="center"/>
        <w:rPr>
          <w:rFonts w:ascii="Raavi" w:hAnsi="Raavi" w:cs="Raavi"/>
          <w:b/>
          <w:color w:val="003300"/>
          <w:sz w:val="24"/>
          <w:szCs w:val="24"/>
          <w:u w:val="single"/>
        </w:rPr>
      </w:pPr>
    </w:p>
    <w:p w:rsidR="009C7431" w:rsidRPr="001A0D11" w:rsidRDefault="009C7431" w:rsidP="004F3DB2">
      <w:pPr>
        <w:jc w:val="center"/>
        <w:rPr>
          <w:rFonts w:ascii="Raavi" w:hAnsi="Raavi" w:cs="Raavi"/>
          <w:color w:val="003300"/>
          <w:sz w:val="24"/>
          <w:szCs w:val="24"/>
        </w:rPr>
      </w:pPr>
      <w:r w:rsidRPr="001A0D11">
        <w:rPr>
          <w:rFonts w:ascii="Raavi" w:hAnsi="Raavi" w:cs="Raavi"/>
          <w:color w:val="003300"/>
          <w:sz w:val="24"/>
          <w:szCs w:val="24"/>
        </w:rPr>
        <w:t xml:space="preserve">Developed jointly by </w:t>
      </w:r>
    </w:p>
    <w:p w:rsidR="009C7431" w:rsidRPr="001A0D11" w:rsidRDefault="009C7431" w:rsidP="004F3DB2">
      <w:pPr>
        <w:jc w:val="center"/>
        <w:rPr>
          <w:rFonts w:ascii="Raavi" w:hAnsi="Raavi" w:cs="Raavi"/>
          <w:color w:val="003300"/>
          <w:sz w:val="24"/>
          <w:szCs w:val="24"/>
        </w:rPr>
      </w:pPr>
      <w:proofErr w:type="gramStart"/>
      <w:r w:rsidRPr="001A0D11">
        <w:rPr>
          <w:rFonts w:ascii="Raavi" w:hAnsi="Raavi" w:cs="Raavi"/>
          <w:color w:val="003300"/>
          <w:sz w:val="24"/>
          <w:szCs w:val="24"/>
        </w:rPr>
        <w:t>the</w:t>
      </w:r>
      <w:proofErr w:type="gramEnd"/>
      <w:r w:rsidRPr="001A0D11">
        <w:rPr>
          <w:rFonts w:ascii="Raavi" w:hAnsi="Raavi" w:cs="Raavi"/>
          <w:color w:val="003300"/>
          <w:sz w:val="24"/>
          <w:szCs w:val="24"/>
        </w:rPr>
        <w:t xml:space="preserve"> Jewish Reconstructionist Federation</w:t>
      </w:r>
      <w:r w:rsidR="001E31F2">
        <w:rPr>
          <w:rFonts w:ascii="Raavi" w:hAnsi="Raavi" w:cs="Raavi"/>
          <w:color w:val="003300"/>
          <w:sz w:val="24"/>
          <w:szCs w:val="24"/>
        </w:rPr>
        <w:t xml:space="preserve"> (now Reconstructing Judaism)</w:t>
      </w:r>
      <w:r w:rsidRPr="001A0D11">
        <w:rPr>
          <w:rFonts w:ascii="Raavi" w:hAnsi="Raavi" w:cs="Raavi"/>
          <w:color w:val="003300"/>
          <w:sz w:val="24"/>
          <w:szCs w:val="24"/>
        </w:rPr>
        <w:t>, the Reconstru</w:t>
      </w:r>
      <w:r w:rsidR="006050BD">
        <w:rPr>
          <w:rFonts w:ascii="Raavi" w:hAnsi="Raavi" w:cs="Raavi"/>
          <w:color w:val="003300"/>
          <w:sz w:val="24"/>
          <w:szCs w:val="24"/>
        </w:rPr>
        <w:t>c</w:t>
      </w:r>
      <w:r w:rsidRPr="001A0D11">
        <w:rPr>
          <w:rFonts w:ascii="Raavi" w:hAnsi="Raavi" w:cs="Raavi"/>
          <w:color w:val="003300"/>
          <w:sz w:val="24"/>
          <w:szCs w:val="24"/>
        </w:rPr>
        <w:t xml:space="preserve">tionist Rabbinical Association and the Reconstructionist Placement Office </w:t>
      </w:r>
    </w:p>
    <w:p w:rsidR="009C7431" w:rsidRPr="001A0D11" w:rsidRDefault="009C7431" w:rsidP="009C7431">
      <w:pPr>
        <w:jc w:val="center"/>
        <w:rPr>
          <w:rFonts w:ascii="Raavi" w:hAnsi="Raavi" w:cs="Raavi"/>
          <w:color w:val="003300"/>
          <w:sz w:val="24"/>
          <w:szCs w:val="24"/>
        </w:rPr>
      </w:pPr>
    </w:p>
    <w:p w:rsidR="004F3DB2" w:rsidRPr="001A0D11" w:rsidRDefault="009C7431" w:rsidP="009C7431">
      <w:pPr>
        <w:jc w:val="center"/>
        <w:rPr>
          <w:rFonts w:ascii="Raavi" w:hAnsi="Raavi" w:cs="Raavi"/>
          <w:color w:val="003300"/>
          <w:sz w:val="24"/>
          <w:szCs w:val="24"/>
        </w:rPr>
      </w:pPr>
      <w:r w:rsidRPr="001A0D11">
        <w:rPr>
          <w:rFonts w:ascii="Raavi" w:hAnsi="Raavi" w:cs="Raavi"/>
          <w:color w:val="003300"/>
          <w:sz w:val="24"/>
          <w:szCs w:val="24"/>
        </w:rPr>
        <w:t>July 2009</w:t>
      </w:r>
      <w:r w:rsidR="001E31F2">
        <w:rPr>
          <w:rFonts w:ascii="Raavi" w:hAnsi="Raavi" w:cs="Raavi"/>
          <w:color w:val="003300"/>
          <w:sz w:val="24"/>
          <w:szCs w:val="24"/>
        </w:rPr>
        <w:t>/July 2020</w:t>
      </w:r>
    </w:p>
    <w:p w:rsidR="00CF2C21" w:rsidRPr="001A0D11" w:rsidRDefault="00CF2C21" w:rsidP="00CF2C21">
      <w:pPr>
        <w:rPr>
          <w:rFonts w:ascii="Raavi" w:hAnsi="Raavi" w:cs="Raavi"/>
          <w:sz w:val="24"/>
          <w:szCs w:val="24"/>
        </w:rPr>
      </w:pPr>
    </w:p>
    <w:p w:rsidR="00CF2C21" w:rsidRPr="001A0D11" w:rsidRDefault="002F6F40" w:rsidP="00CF2C21">
      <w:pPr>
        <w:rPr>
          <w:rFonts w:ascii="Raavi" w:hAnsi="Raavi" w:cs="Raavi"/>
          <w:b/>
          <w:sz w:val="24"/>
          <w:szCs w:val="24"/>
          <w:u w:val="single"/>
        </w:rPr>
      </w:pPr>
      <w:r w:rsidRPr="001A0D11">
        <w:rPr>
          <w:rFonts w:ascii="Raavi" w:hAnsi="Raavi" w:cs="Raavi"/>
          <w:b/>
          <w:sz w:val="24"/>
          <w:szCs w:val="24"/>
          <w:u w:val="single"/>
        </w:rPr>
        <w:t>A</w:t>
      </w:r>
      <w:r w:rsidR="00CF2C21" w:rsidRPr="001A0D11">
        <w:rPr>
          <w:rFonts w:ascii="Raavi" w:hAnsi="Raavi" w:cs="Raavi"/>
          <w:b/>
          <w:sz w:val="24"/>
          <w:szCs w:val="24"/>
          <w:u w:val="single"/>
        </w:rPr>
        <w:t>. Introduction</w:t>
      </w:r>
      <w:r w:rsidR="0075730F" w:rsidRPr="001A0D11">
        <w:rPr>
          <w:rFonts w:ascii="Raavi" w:hAnsi="Raavi" w:cs="Raavi"/>
          <w:b/>
          <w:sz w:val="24"/>
          <w:szCs w:val="24"/>
          <w:u w:val="single"/>
        </w:rPr>
        <w:t xml:space="preserve"> and Background</w:t>
      </w:r>
    </w:p>
    <w:p w:rsidR="00CF2C21" w:rsidRPr="001A0D11" w:rsidRDefault="00CF2C21" w:rsidP="00CF2C21">
      <w:pPr>
        <w:rPr>
          <w:rFonts w:ascii="Raavi" w:hAnsi="Raavi" w:cs="Raavi"/>
          <w:b/>
          <w:sz w:val="24"/>
          <w:szCs w:val="24"/>
          <w:u w:val="single"/>
        </w:rPr>
      </w:pPr>
    </w:p>
    <w:p w:rsidR="006050BD" w:rsidRPr="001A0D11" w:rsidRDefault="002279D8" w:rsidP="006050BD">
      <w:pPr>
        <w:rPr>
          <w:rFonts w:ascii="Raavi" w:hAnsi="Raavi" w:cs="Raavi"/>
          <w:b/>
          <w:sz w:val="24"/>
          <w:szCs w:val="24"/>
        </w:rPr>
      </w:pPr>
      <w:r w:rsidRPr="001A0D11">
        <w:rPr>
          <w:rFonts w:ascii="Raavi" w:hAnsi="Raavi" w:cs="Raavi"/>
          <w:sz w:val="24"/>
          <w:szCs w:val="24"/>
        </w:rPr>
        <w:t xml:space="preserve">The suggestions in this document provide a brief orientation and overview </w:t>
      </w:r>
      <w:r w:rsidR="00265190" w:rsidRPr="001A0D11">
        <w:rPr>
          <w:rFonts w:ascii="Raavi" w:hAnsi="Raavi" w:cs="Raavi"/>
          <w:sz w:val="24"/>
          <w:szCs w:val="24"/>
        </w:rPr>
        <w:t xml:space="preserve">for having a productive </w:t>
      </w:r>
      <w:r w:rsidRPr="001A0D11">
        <w:rPr>
          <w:rFonts w:ascii="Raavi" w:hAnsi="Raavi" w:cs="Raavi"/>
          <w:sz w:val="24"/>
          <w:szCs w:val="24"/>
        </w:rPr>
        <w:t xml:space="preserve">interview process with rabbinic candidates. These suggestions are not a substitute for the carefully developed </w:t>
      </w:r>
      <w:r w:rsidRPr="001A0D11">
        <w:rPr>
          <w:rFonts w:ascii="Raavi" w:hAnsi="Raavi" w:cs="Raavi"/>
          <w:b/>
          <w:sz w:val="24"/>
          <w:szCs w:val="24"/>
        </w:rPr>
        <w:t>Reconstructionist Placement Guidelines</w:t>
      </w:r>
      <w:r w:rsidRPr="001A0D11">
        <w:rPr>
          <w:rFonts w:ascii="Raavi" w:hAnsi="Raavi" w:cs="Raavi"/>
          <w:sz w:val="24"/>
          <w:szCs w:val="24"/>
        </w:rPr>
        <w:t xml:space="preserve"> that reflect the shared values of the Jewish R</w:t>
      </w:r>
      <w:r w:rsidR="002C304E">
        <w:rPr>
          <w:rFonts w:ascii="Raavi" w:hAnsi="Raavi" w:cs="Raavi"/>
          <w:sz w:val="24"/>
          <w:szCs w:val="24"/>
        </w:rPr>
        <w:t>econstructionist Federation (now Reconstructing Judaism</w:t>
      </w:r>
      <w:r w:rsidRPr="001A0D11">
        <w:rPr>
          <w:rFonts w:ascii="Raavi" w:hAnsi="Raavi" w:cs="Raavi"/>
          <w:sz w:val="24"/>
          <w:szCs w:val="24"/>
        </w:rPr>
        <w:t>) and the Reconstructionist Rabbinical Association (RRA) and incorporate best practices that make the best use of the time and energy of the congregational members who volunteer to serve on a rabbinic search committee.</w:t>
      </w:r>
      <w:r w:rsidR="00265190" w:rsidRPr="001A0D11">
        <w:rPr>
          <w:rFonts w:ascii="Raavi" w:hAnsi="Raavi" w:cs="Raavi"/>
          <w:sz w:val="24"/>
          <w:szCs w:val="24"/>
        </w:rPr>
        <w:t xml:space="preserve">  More detailed guidelines for interviewin</w:t>
      </w:r>
      <w:r w:rsidR="001E31F2">
        <w:rPr>
          <w:rFonts w:ascii="Raavi" w:hAnsi="Raavi" w:cs="Raavi"/>
          <w:sz w:val="24"/>
          <w:szCs w:val="24"/>
        </w:rPr>
        <w:t>g rabbis are found in Section XII</w:t>
      </w:r>
      <w:r w:rsidR="00265190" w:rsidRPr="001A0D11">
        <w:rPr>
          <w:rFonts w:ascii="Raavi" w:hAnsi="Raavi" w:cs="Raavi"/>
          <w:sz w:val="24"/>
          <w:szCs w:val="24"/>
        </w:rPr>
        <w:t xml:space="preserve"> of the </w:t>
      </w:r>
      <w:r w:rsidR="0063057C" w:rsidRPr="006050BD">
        <w:rPr>
          <w:rFonts w:ascii="Raavi" w:hAnsi="Raavi" w:cs="Raavi"/>
          <w:b/>
          <w:sz w:val="24"/>
          <w:szCs w:val="24"/>
        </w:rPr>
        <w:t xml:space="preserve">Rabbinic </w:t>
      </w:r>
      <w:r w:rsidR="00265190" w:rsidRPr="006050BD">
        <w:rPr>
          <w:rFonts w:ascii="Raavi" w:hAnsi="Raavi" w:cs="Raavi"/>
          <w:b/>
          <w:sz w:val="24"/>
          <w:szCs w:val="24"/>
        </w:rPr>
        <w:t>Placement Guidelines</w:t>
      </w:r>
      <w:r w:rsidR="00265190" w:rsidRPr="001A0D11">
        <w:rPr>
          <w:rFonts w:ascii="Raavi" w:hAnsi="Raavi" w:cs="Raavi"/>
          <w:sz w:val="24"/>
          <w:szCs w:val="24"/>
        </w:rPr>
        <w:t>.</w:t>
      </w:r>
      <w:r w:rsidR="006050BD">
        <w:rPr>
          <w:rFonts w:ascii="Raavi" w:hAnsi="Raavi" w:cs="Raavi"/>
          <w:sz w:val="24"/>
          <w:szCs w:val="24"/>
        </w:rPr>
        <w:t xml:space="preserve"> </w:t>
      </w:r>
      <w:r w:rsidR="006050BD" w:rsidRPr="001A0D11">
        <w:rPr>
          <w:rFonts w:ascii="Raavi" w:hAnsi="Raavi" w:cs="Raavi"/>
          <w:sz w:val="24"/>
          <w:szCs w:val="24"/>
          <w:u w:val="single"/>
        </w:rPr>
        <w:t xml:space="preserve">The guidelines </w:t>
      </w:r>
      <w:proofErr w:type="gramStart"/>
      <w:r w:rsidR="006050BD" w:rsidRPr="001A0D11">
        <w:rPr>
          <w:rFonts w:ascii="Raavi" w:hAnsi="Raavi" w:cs="Raavi"/>
          <w:sz w:val="24"/>
          <w:szCs w:val="24"/>
          <w:u w:val="single"/>
        </w:rPr>
        <w:t>provide</w:t>
      </w:r>
      <w:proofErr w:type="gramEnd"/>
      <w:r w:rsidR="006050BD" w:rsidRPr="001A0D11">
        <w:rPr>
          <w:rFonts w:ascii="Raavi" w:hAnsi="Raavi" w:cs="Raavi"/>
          <w:sz w:val="24"/>
          <w:szCs w:val="24"/>
          <w:u w:val="single"/>
        </w:rPr>
        <w:t xml:space="preserve"> a thorough and detailed step-by-step overview of the rabbinic placement process and are an excellent ongoing resource that</w:t>
      </w:r>
      <w:r w:rsidR="006050BD" w:rsidRPr="001A0D11">
        <w:rPr>
          <w:rFonts w:ascii="Raavi" w:hAnsi="Raavi" w:cs="Raavi"/>
          <w:b/>
          <w:sz w:val="24"/>
          <w:szCs w:val="24"/>
          <w:u w:val="single"/>
        </w:rPr>
        <w:t xml:space="preserve"> </w:t>
      </w:r>
      <w:r w:rsidR="006050BD" w:rsidRPr="001A0D11">
        <w:rPr>
          <w:rFonts w:ascii="Raavi" w:hAnsi="Raavi" w:cs="Raavi"/>
          <w:sz w:val="24"/>
          <w:szCs w:val="24"/>
          <w:u w:val="single"/>
        </w:rPr>
        <w:t>is</w:t>
      </w:r>
      <w:r w:rsidR="006050BD" w:rsidRPr="001A0D11">
        <w:rPr>
          <w:rFonts w:ascii="Raavi" w:hAnsi="Raavi" w:cs="Raavi"/>
          <w:b/>
          <w:sz w:val="24"/>
          <w:szCs w:val="24"/>
          <w:u w:val="single"/>
        </w:rPr>
        <w:t xml:space="preserve"> </w:t>
      </w:r>
      <w:r w:rsidR="006050BD" w:rsidRPr="001A0D11">
        <w:rPr>
          <w:rFonts w:ascii="Raavi" w:hAnsi="Raavi" w:cs="Raavi"/>
          <w:sz w:val="24"/>
          <w:szCs w:val="24"/>
          <w:u w:val="single"/>
        </w:rPr>
        <w:t>valuable to review</w:t>
      </w:r>
      <w:r w:rsidR="006050BD" w:rsidRPr="001A0D11">
        <w:rPr>
          <w:rFonts w:ascii="Raavi" w:hAnsi="Raavi" w:cs="Raavi"/>
          <w:b/>
          <w:sz w:val="24"/>
          <w:szCs w:val="24"/>
          <w:u w:val="single"/>
        </w:rPr>
        <w:t xml:space="preserve"> </w:t>
      </w:r>
      <w:r w:rsidR="006050BD" w:rsidRPr="001A0D11">
        <w:rPr>
          <w:rFonts w:ascii="Raavi" w:hAnsi="Raavi" w:cs="Raavi"/>
          <w:sz w:val="24"/>
          <w:szCs w:val="24"/>
          <w:u w:val="single"/>
        </w:rPr>
        <w:t>at each stage in the rabbinic placement process</w:t>
      </w:r>
      <w:r w:rsidR="006050BD" w:rsidRPr="001A0D11">
        <w:rPr>
          <w:rFonts w:ascii="Raavi" w:hAnsi="Raavi" w:cs="Raavi"/>
          <w:b/>
          <w:sz w:val="24"/>
          <w:szCs w:val="24"/>
          <w:u w:val="single"/>
        </w:rPr>
        <w:t>.</w:t>
      </w:r>
      <w:r w:rsidR="006050BD" w:rsidRPr="001A0D11">
        <w:rPr>
          <w:rFonts w:ascii="Raavi" w:hAnsi="Raavi" w:cs="Raavi"/>
          <w:b/>
          <w:sz w:val="24"/>
          <w:szCs w:val="24"/>
        </w:rPr>
        <w:t xml:space="preserve"> </w:t>
      </w:r>
    </w:p>
    <w:p w:rsidR="002279D8" w:rsidRPr="001A0D11" w:rsidRDefault="002279D8" w:rsidP="004F3DB2">
      <w:pPr>
        <w:rPr>
          <w:rFonts w:ascii="Raavi" w:hAnsi="Raavi" w:cs="Raavi"/>
          <w:sz w:val="24"/>
          <w:szCs w:val="24"/>
        </w:rPr>
      </w:pPr>
    </w:p>
    <w:p w:rsidR="008D32EF" w:rsidRDefault="008D32EF" w:rsidP="00CF2C21">
      <w:pPr>
        <w:rPr>
          <w:rFonts w:ascii="Raavi" w:hAnsi="Raavi" w:cs="Raavi"/>
          <w:sz w:val="24"/>
          <w:szCs w:val="24"/>
        </w:rPr>
      </w:pPr>
      <w:r w:rsidRPr="001A0D11">
        <w:rPr>
          <w:rFonts w:ascii="Raavi" w:hAnsi="Raavi" w:cs="Raavi"/>
          <w:sz w:val="24"/>
          <w:szCs w:val="24"/>
        </w:rPr>
        <w:t>The president of the board and e</w:t>
      </w:r>
      <w:r w:rsidR="009C7431" w:rsidRPr="001A0D11">
        <w:rPr>
          <w:rFonts w:ascii="Raavi" w:hAnsi="Raavi" w:cs="Raavi"/>
          <w:sz w:val="24"/>
          <w:szCs w:val="24"/>
        </w:rPr>
        <w:t xml:space="preserve">ach </w:t>
      </w:r>
      <w:r w:rsidR="00A908B0" w:rsidRPr="001A0D11">
        <w:rPr>
          <w:rFonts w:ascii="Raavi" w:hAnsi="Raavi" w:cs="Raavi"/>
          <w:sz w:val="24"/>
          <w:szCs w:val="24"/>
        </w:rPr>
        <w:t xml:space="preserve">member of </w:t>
      </w:r>
      <w:r w:rsidR="002E45C2" w:rsidRPr="001A0D11">
        <w:rPr>
          <w:rFonts w:ascii="Raavi" w:hAnsi="Raavi" w:cs="Raavi"/>
          <w:sz w:val="24"/>
          <w:szCs w:val="24"/>
        </w:rPr>
        <w:t>a</w:t>
      </w:r>
      <w:r w:rsidR="00A908B0" w:rsidRPr="001A0D11">
        <w:rPr>
          <w:rFonts w:ascii="Raavi" w:hAnsi="Raavi" w:cs="Raavi"/>
          <w:sz w:val="24"/>
          <w:szCs w:val="24"/>
        </w:rPr>
        <w:t xml:space="preserve"> </w:t>
      </w:r>
      <w:r w:rsidR="002E45C2" w:rsidRPr="001A0D11">
        <w:rPr>
          <w:rFonts w:ascii="Raavi" w:hAnsi="Raavi" w:cs="Raavi"/>
          <w:sz w:val="24"/>
          <w:szCs w:val="24"/>
        </w:rPr>
        <w:t xml:space="preserve">Rabbinic </w:t>
      </w:r>
      <w:r w:rsidR="00A908B0" w:rsidRPr="001A0D11">
        <w:rPr>
          <w:rFonts w:ascii="Raavi" w:hAnsi="Raavi" w:cs="Raavi"/>
          <w:sz w:val="24"/>
          <w:szCs w:val="24"/>
        </w:rPr>
        <w:t>Search Committee</w:t>
      </w:r>
      <w:r w:rsidR="002E45C2" w:rsidRPr="001A0D11">
        <w:rPr>
          <w:rFonts w:ascii="Raavi" w:hAnsi="Raavi" w:cs="Raavi"/>
          <w:sz w:val="24"/>
          <w:szCs w:val="24"/>
        </w:rPr>
        <w:t xml:space="preserve">, </w:t>
      </w:r>
      <w:r w:rsidRPr="001A0D11">
        <w:rPr>
          <w:rFonts w:ascii="Raavi" w:hAnsi="Raavi" w:cs="Raavi"/>
          <w:sz w:val="24"/>
          <w:szCs w:val="24"/>
        </w:rPr>
        <w:t xml:space="preserve">which ideally should be comprised of five to eight members, </w:t>
      </w:r>
      <w:r w:rsidR="009C7431" w:rsidRPr="001A0D11">
        <w:rPr>
          <w:rFonts w:ascii="Raavi" w:hAnsi="Raavi" w:cs="Raavi"/>
          <w:sz w:val="24"/>
          <w:szCs w:val="24"/>
        </w:rPr>
        <w:t xml:space="preserve">should </w:t>
      </w:r>
      <w:r w:rsidR="0048411E" w:rsidRPr="001A0D11">
        <w:rPr>
          <w:rFonts w:ascii="Raavi" w:hAnsi="Raavi" w:cs="Raavi"/>
          <w:sz w:val="24"/>
          <w:szCs w:val="24"/>
        </w:rPr>
        <w:t>carefully review t</w:t>
      </w:r>
      <w:r w:rsidR="00CF2C21" w:rsidRPr="001A0D11">
        <w:rPr>
          <w:rFonts w:ascii="Raavi" w:hAnsi="Raavi" w:cs="Raavi"/>
          <w:sz w:val="24"/>
          <w:szCs w:val="24"/>
        </w:rPr>
        <w:t xml:space="preserve">he </w:t>
      </w:r>
      <w:r w:rsidR="00CF2C21" w:rsidRPr="001A0D11">
        <w:rPr>
          <w:rFonts w:ascii="Raavi" w:hAnsi="Raavi" w:cs="Raavi"/>
          <w:b/>
          <w:sz w:val="24"/>
          <w:szCs w:val="24"/>
        </w:rPr>
        <w:t>Reconstructionist Placement Guidelines</w:t>
      </w:r>
      <w:r w:rsidR="004F3DB2" w:rsidRPr="001A0D11">
        <w:rPr>
          <w:rFonts w:ascii="Raavi" w:hAnsi="Raavi" w:cs="Raavi"/>
          <w:sz w:val="24"/>
          <w:szCs w:val="24"/>
        </w:rPr>
        <w:t xml:space="preserve"> </w:t>
      </w:r>
      <w:r w:rsidR="0048411E" w:rsidRPr="001A0D11">
        <w:rPr>
          <w:rFonts w:ascii="Raavi" w:hAnsi="Raavi" w:cs="Raavi"/>
          <w:sz w:val="24"/>
          <w:szCs w:val="24"/>
        </w:rPr>
        <w:t xml:space="preserve">prior to embarking on </w:t>
      </w:r>
      <w:r w:rsidR="004F3DB2" w:rsidRPr="001A0D11">
        <w:rPr>
          <w:rFonts w:ascii="Raavi" w:hAnsi="Raavi" w:cs="Raavi"/>
          <w:sz w:val="24"/>
          <w:szCs w:val="24"/>
        </w:rPr>
        <w:t>a</w:t>
      </w:r>
      <w:r w:rsidR="0048411E" w:rsidRPr="001A0D11">
        <w:rPr>
          <w:rFonts w:ascii="Raavi" w:hAnsi="Raavi" w:cs="Raavi"/>
          <w:sz w:val="24"/>
          <w:szCs w:val="24"/>
        </w:rPr>
        <w:t xml:space="preserve"> rabbinic placement process.  </w:t>
      </w:r>
      <w:r w:rsidR="0063057C" w:rsidRPr="001A0D11">
        <w:rPr>
          <w:rFonts w:ascii="Raavi" w:hAnsi="Raavi" w:cs="Raavi"/>
          <w:sz w:val="24"/>
          <w:szCs w:val="24"/>
        </w:rPr>
        <w:t>For more information about forming a Rabbinic Search C</w:t>
      </w:r>
      <w:r w:rsidR="001256B1">
        <w:rPr>
          <w:rFonts w:ascii="Raavi" w:hAnsi="Raavi" w:cs="Raavi"/>
          <w:sz w:val="24"/>
          <w:szCs w:val="24"/>
        </w:rPr>
        <w:t>ommittee, please see Section IX</w:t>
      </w:r>
      <w:r w:rsidR="0063057C" w:rsidRPr="001A0D11">
        <w:rPr>
          <w:rFonts w:ascii="Raavi" w:hAnsi="Raavi" w:cs="Raavi"/>
          <w:sz w:val="24"/>
          <w:szCs w:val="24"/>
        </w:rPr>
        <w:t xml:space="preserve"> of the </w:t>
      </w:r>
      <w:r w:rsidR="0063057C" w:rsidRPr="001A0D11">
        <w:rPr>
          <w:rFonts w:ascii="Raavi" w:hAnsi="Raavi" w:cs="Raavi"/>
          <w:b/>
          <w:sz w:val="24"/>
          <w:szCs w:val="24"/>
        </w:rPr>
        <w:t>Reconstructionist Placement Guidelines</w:t>
      </w:r>
      <w:r w:rsidR="0063057C" w:rsidRPr="001A0D11">
        <w:rPr>
          <w:rFonts w:ascii="Raavi" w:hAnsi="Raavi" w:cs="Raavi"/>
          <w:sz w:val="24"/>
          <w:szCs w:val="24"/>
        </w:rPr>
        <w:t xml:space="preserve">. </w:t>
      </w:r>
    </w:p>
    <w:p w:rsidR="006050BD" w:rsidRPr="001A0D11" w:rsidRDefault="006050BD" w:rsidP="00CF2C21">
      <w:pPr>
        <w:rPr>
          <w:rFonts w:ascii="Raavi" w:hAnsi="Raavi" w:cs="Raavi"/>
          <w:b/>
          <w:sz w:val="24"/>
          <w:szCs w:val="24"/>
        </w:rPr>
      </w:pPr>
    </w:p>
    <w:p w:rsidR="001256B1" w:rsidRDefault="001256B1" w:rsidP="00CF2C21">
      <w:pPr>
        <w:rPr>
          <w:rFonts w:ascii="Raavi" w:hAnsi="Raavi" w:cs="Raavi"/>
          <w:sz w:val="24"/>
          <w:szCs w:val="24"/>
        </w:rPr>
      </w:pPr>
    </w:p>
    <w:p w:rsidR="0048411E" w:rsidRPr="001A0D11" w:rsidRDefault="0048411E" w:rsidP="00CF2C21">
      <w:pPr>
        <w:rPr>
          <w:rFonts w:ascii="Raavi" w:hAnsi="Raavi" w:cs="Raavi"/>
          <w:sz w:val="24"/>
          <w:szCs w:val="24"/>
        </w:rPr>
      </w:pPr>
      <w:r w:rsidRPr="001A0D11">
        <w:rPr>
          <w:rFonts w:ascii="Raavi" w:hAnsi="Raavi" w:cs="Raavi"/>
          <w:sz w:val="24"/>
          <w:szCs w:val="24"/>
        </w:rPr>
        <w:lastRenderedPageBreak/>
        <w:t>The</w:t>
      </w:r>
      <w:r w:rsidR="004F3DB2" w:rsidRPr="001A0D11">
        <w:rPr>
          <w:rFonts w:ascii="Raavi" w:hAnsi="Raavi" w:cs="Raavi"/>
          <w:sz w:val="24"/>
          <w:szCs w:val="24"/>
        </w:rPr>
        <w:t xml:space="preserve"> </w:t>
      </w:r>
      <w:r w:rsidR="004F3DB2" w:rsidRPr="001A0D11">
        <w:rPr>
          <w:rFonts w:ascii="Raavi" w:hAnsi="Raavi" w:cs="Raavi"/>
          <w:b/>
          <w:sz w:val="24"/>
          <w:szCs w:val="24"/>
        </w:rPr>
        <w:t>Reconstructionist Placement Guidelines</w:t>
      </w:r>
      <w:r w:rsidR="004F3DB2" w:rsidRPr="001A0D11">
        <w:rPr>
          <w:rFonts w:ascii="Raavi" w:hAnsi="Raavi" w:cs="Raavi"/>
          <w:sz w:val="24"/>
          <w:szCs w:val="24"/>
        </w:rPr>
        <w:t xml:space="preserve"> </w:t>
      </w:r>
      <w:r w:rsidRPr="001A0D11">
        <w:rPr>
          <w:rFonts w:ascii="Raavi" w:hAnsi="Raavi" w:cs="Raavi"/>
          <w:sz w:val="24"/>
          <w:szCs w:val="24"/>
        </w:rPr>
        <w:t xml:space="preserve">are </w:t>
      </w:r>
      <w:r w:rsidR="00CF2C21" w:rsidRPr="001A0D11">
        <w:rPr>
          <w:rFonts w:ascii="Raavi" w:hAnsi="Raavi" w:cs="Raavi"/>
          <w:sz w:val="24"/>
          <w:szCs w:val="24"/>
        </w:rPr>
        <w:t xml:space="preserve">available </w:t>
      </w:r>
      <w:r w:rsidR="004F3DB2" w:rsidRPr="001A0D11">
        <w:rPr>
          <w:rFonts w:ascii="Raavi" w:hAnsi="Raavi" w:cs="Raavi"/>
          <w:sz w:val="24"/>
          <w:szCs w:val="24"/>
        </w:rPr>
        <w:t>in the following ways</w:t>
      </w:r>
      <w:r w:rsidRPr="001A0D11">
        <w:rPr>
          <w:rFonts w:ascii="Raavi" w:hAnsi="Raavi" w:cs="Raavi"/>
          <w:sz w:val="24"/>
          <w:szCs w:val="24"/>
        </w:rPr>
        <w:t>:</w:t>
      </w:r>
    </w:p>
    <w:p w:rsidR="0048411E" w:rsidRPr="001A0D11" w:rsidRDefault="0048411E" w:rsidP="0048411E">
      <w:pPr>
        <w:numPr>
          <w:ilvl w:val="0"/>
          <w:numId w:val="1"/>
        </w:numPr>
        <w:rPr>
          <w:rFonts w:ascii="Raavi" w:hAnsi="Raavi" w:cs="Raavi"/>
          <w:sz w:val="24"/>
          <w:szCs w:val="24"/>
        </w:rPr>
      </w:pPr>
      <w:r w:rsidRPr="001A0D11">
        <w:rPr>
          <w:rFonts w:ascii="Raavi" w:hAnsi="Raavi" w:cs="Raavi"/>
          <w:sz w:val="24"/>
          <w:szCs w:val="24"/>
        </w:rPr>
        <w:t xml:space="preserve">Electronically at </w:t>
      </w:r>
      <w:hyperlink r:id="rId8" w:history="1">
        <w:r w:rsidR="00CF2C21" w:rsidRPr="001A0D11">
          <w:rPr>
            <w:rStyle w:val="Hyperlink"/>
            <w:rFonts w:ascii="Raavi" w:hAnsi="Raavi" w:cs="Raavi"/>
            <w:sz w:val="24"/>
            <w:szCs w:val="24"/>
          </w:rPr>
          <w:t>www.reconplacement.org</w:t>
        </w:r>
      </w:hyperlink>
      <w:r w:rsidR="00CF2C21" w:rsidRPr="001A0D11">
        <w:rPr>
          <w:rFonts w:ascii="Raavi" w:hAnsi="Raavi" w:cs="Raavi"/>
          <w:sz w:val="24"/>
          <w:szCs w:val="24"/>
        </w:rPr>
        <w:t xml:space="preserve"> </w:t>
      </w:r>
    </w:p>
    <w:p w:rsidR="00265190" w:rsidRPr="001A0D11" w:rsidRDefault="0048411E" w:rsidP="004F3DB2">
      <w:pPr>
        <w:numPr>
          <w:ilvl w:val="0"/>
          <w:numId w:val="1"/>
        </w:numPr>
        <w:rPr>
          <w:rFonts w:ascii="Raavi" w:hAnsi="Raavi" w:cs="Raavi"/>
          <w:sz w:val="24"/>
          <w:szCs w:val="24"/>
        </w:rPr>
      </w:pPr>
      <w:r w:rsidRPr="001A0D11">
        <w:rPr>
          <w:rFonts w:ascii="Raavi" w:hAnsi="Raavi" w:cs="Raavi"/>
          <w:sz w:val="24"/>
          <w:szCs w:val="24"/>
        </w:rPr>
        <w:t xml:space="preserve">Hard copy by contacting Rabbi </w:t>
      </w:r>
      <w:r w:rsidR="00265190" w:rsidRPr="001A0D11">
        <w:rPr>
          <w:rFonts w:ascii="Raavi" w:hAnsi="Raavi" w:cs="Raavi"/>
          <w:sz w:val="24"/>
          <w:szCs w:val="24"/>
        </w:rPr>
        <w:t xml:space="preserve">Joel Alpert, Reconstructionist Placement Director, </w:t>
      </w:r>
      <w:r w:rsidRPr="001A0D11">
        <w:rPr>
          <w:rFonts w:ascii="Raavi" w:hAnsi="Raavi" w:cs="Raavi"/>
          <w:sz w:val="24"/>
          <w:szCs w:val="24"/>
        </w:rPr>
        <w:t xml:space="preserve">by phone at (215) </w:t>
      </w:r>
      <w:r w:rsidR="00265190" w:rsidRPr="001A0D11">
        <w:rPr>
          <w:rFonts w:ascii="Raavi" w:hAnsi="Raavi" w:cs="Raavi"/>
          <w:sz w:val="24"/>
          <w:szCs w:val="24"/>
        </w:rPr>
        <w:t xml:space="preserve">576-5201 </w:t>
      </w:r>
      <w:r w:rsidRPr="001A0D11">
        <w:rPr>
          <w:rFonts w:ascii="Raavi" w:hAnsi="Raavi" w:cs="Raavi"/>
          <w:sz w:val="24"/>
          <w:szCs w:val="24"/>
        </w:rPr>
        <w:t xml:space="preserve">extension </w:t>
      </w:r>
      <w:r w:rsidR="00265190" w:rsidRPr="001A0D11">
        <w:rPr>
          <w:rFonts w:ascii="Raavi" w:hAnsi="Raavi" w:cs="Raavi"/>
          <w:sz w:val="24"/>
          <w:szCs w:val="24"/>
        </w:rPr>
        <w:t>304</w:t>
      </w:r>
      <w:r w:rsidRPr="001A0D11">
        <w:rPr>
          <w:rFonts w:ascii="Raavi" w:hAnsi="Raavi" w:cs="Raavi"/>
          <w:sz w:val="24"/>
          <w:szCs w:val="24"/>
        </w:rPr>
        <w:t xml:space="preserve"> or by e mail at </w:t>
      </w:r>
      <w:hyperlink r:id="rId9" w:history="1">
        <w:r w:rsidR="00265190" w:rsidRPr="001A0D11">
          <w:rPr>
            <w:rStyle w:val="Hyperlink"/>
            <w:rFonts w:ascii="Raavi" w:hAnsi="Raavi" w:cs="Raavi"/>
            <w:sz w:val="24"/>
            <w:szCs w:val="24"/>
          </w:rPr>
          <w:t>jalpert@reconplacement.org</w:t>
        </w:r>
      </w:hyperlink>
    </w:p>
    <w:p w:rsidR="00265190" w:rsidRPr="001A0D11" w:rsidRDefault="00265190" w:rsidP="00265190">
      <w:pPr>
        <w:ind w:left="360"/>
        <w:rPr>
          <w:rFonts w:ascii="Raavi" w:hAnsi="Raavi" w:cs="Raavi"/>
          <w:sz w:val="24"/>
          <w:szCs w:val="24"/>
        </w:rPr>
      </w:pPr>
    </w:p>
    <w:p w:rsidR="00314015" w:rsidRPr="001A0D11" w:rsidRDefault="00314015" w:rsidP="00314015">
      <w:pPr>
        <w:rPr>
          <w:rFonts w:ascii="Raavi" w:hAnsi="Raavi" w:cs="Raavi"/>
          <w:sz w:val="24"/>
          <w:szCs w:val="24"/>
        </w:rPr>
      </w:pPr>
      <w:r w:rsidRPr="001A0D11">
        <w:rPr>
          <w:rFonts w:ascii="Raavi" w:hAnsi="Raavi" w:cs="Raavi"/>
          <w:sz w:val="24"/>
          <w:szCs w:val="24"/>
        </w:rPr>
        <w:t>If you have s</w:t>
      </w:r>
      <w:r w:rsidR="00265190" w:rsidRPr="001A0D11">
        <w:rPr>
          <w:rFonts w:ascii="Raavi" w:hAnsi="Raavi" w:cs="Raavi"/>
          <w:sz w:val="24"/>
          <w:szCs w:val="24"/>
        </w:rPr>
        <w:t>p</w:t>
      </w:r>
      <w:r w:rsidR="004F3DB2" w:rsidRPr="001A0D11">
        <w:rPr>
          <w:rFonts w:ascii="Raavi" w:hAnsi="Raavi" w:cs="Raavi"/>
          <w:sz w:val="24"/>
          <w:szCs w:val="24"/>
        </w:rPr>
        <w:t xml:space="preserve">ecific questions about the </w:t>
      </w:r>
      <w:r w:rsidR="004F3DB2" w:rsidRPr="001A0D11">
        <w:rPr>
          <w:rFonts w:ascii="Raavi" w:hAnsi="Raavi" w:cs="Raavi"/>
          <w:b/>
          <w:sz w:val="24"/>
          <w:szCs w:val="24"/>
        </w:rPr>
        <w:t>Reconstructionist Placement Guidelines</w:t>
      </w:r>
      <w:r w:rsidRPr="001A0D11">
        <w:rPr>
          <w:rFonts w:ascii="Raavi" w:hAnsi="Raavi" w:cs="Raavi"/>
          <w:b/>
          <w:sz w:val="24"/>
          <w:szCs w:val="24"/>
        </w:rPr>
        <w:t>,</w:t>
      </w:r>
      <w:r w:rsidRPr="001A0D11">
        <w:rPr>
          <w:rFonts w:ascii="Raavi" w:hAnsi="Raavi" w:cs="Raavi"/>
          <w:b/>
          <w:i/>
          <w:sz w:val="24"/>
          <w:szCs w:val="24"/>
        </w:rPr>
        <w:t xml:space="preserve"> </w:t>
      </w:r>
      <w:r w:rsidRPr="001A0D11">
        <w:rPr>
          <w:rFonts w:ascii="Raavi" w:hAnsi="Raavi" w:cs="Raavi"/>
          <w:sz w:val="24"/>
          <w:szCs w:val="24"/>
        </w:rPr>
        <w:t xml:space="preserve">the rabbinic interview process or would like more information about the suggestions recommended below, please contact Rabbi Joel Alpert, Reconstructionist Placement Director at </w:t>
      </w:r>
      <w:hyperlink r:id="rId10" w:history="1">
        <w:r w:rsidRPr="001A0D11">
          <w:rPr>
            <w:rStyle w:val="Hyperlink"/>
            <w:rFonts w:ascii="Raavi" w:hAnsi="Raavi" w:cs="Raavi"/>
            <w:sz w:val="24"/>
            <w:szCs w:val="24"/>
          </w:rPr>
          <w:t>jalpert@reconplacement.org</w:t>
        </w:r>
      </w:hyperlink>
      <w:r w:rsidRPr="001A0D11">
        <w:rPr>
          <w:rFonts w:ascii="Raavi" w:hAnsi="Raavi" w:cs="Raavi"/>
          <w:sz w:val="24"/>
          <w:szCs w:val="24"/>
        </w:rPr>
        <w:t xml:space="preserve"> or by telephone at (215) 576-5210</w:t>
      </w:r>
      <w:r w:rsidR="006050BD">
        <w:rPr>
          <w:rFonts w:ascii="Raavi" w:hAnsi="Raavi" w:cs="Raavi"/>
          <w:sz w:val="24"/>
          <w:szCs w:val="24"/>
        </w:rPr>
        <w:t xml:space="preserve"> extension 304</w:t>
      </w:r>
      <w:r w:rsidRPr="001A0D11">
        <w:rPr>
          <w:rFonts w:ascii="Raavi" w:hAnsi="Raavi" w:cs="Raavi"/>
          <w:sz w:val="24"/>
          <w:szCs w:val="24"/>
        </w:rPr>
        <w:t>.</w:t>
      </w:r>
    </w:p>
    <w:p w:rsidR="0048411E" w:rsidRPr="001A0D11" w:rsidRDefault="0048411E" w:rsidP="0048411E">
      <w:pPr>
        <w:rPr>
          <w:rFonts w:ascii="Raavi" w:hAnsi="Raavi" w:cs="Raavi"/>
          <w:sz w:val="24"/>
          <w:szCs w:val="24"/>
        </w:rPr>
      </w:pPr>
    </w:p>
    <w:p w:rsidR="00294FD3" w:rsidRPr="001A0D11" w:rsidRDefault="00294FD3" w:rsidP="0048411E">
      <w:pPr>
        <w:rPr>
          <w:rFonts w:ascii="Raavi" w:hAnsi="Raavi" w:cs="Raavi"/>
          <w:b/>
          <w:sz w:val="24"/>
          <w:szCs w:val="24"/>
          <w:u w:val="single"/>
        </w:rPr>
      </w:pPr>
      <w:r w:rsidRPr="001A0D11">
        <w:rPr>
          <w:rFonts w:ascii="Raavi" w:hAnsi="Raavi" w:cs="Raavi"/>
          <w:b/>
          <w:sz w:val="24"/>
          <w:szCs w:val="24"/>
          <w:u w:val="single"/>
        </w:rPr>
        <w:t xml:space="preserve">B.  Clarifying the </w:t>
      </w:r>
      <w:r w:rsidR="00C32A06" w:rsidRPr="001A0D11">
        <w:rPr>
          <w:rFonts w:ascii="Raavi" w:hAnsi="Raavi" w:cs="Raavi"/>
          <w:b/>
          <w:sz w:val="24"/>
          <w:szCs w:val="24"/>
          <w:u w:val="single"/>
        </w:rPr>
        <w:t xml:space="preserve">Goals </w:t>
      </w:r>
      <w:r w:rsidRPr="001A0D11">
        <w:rPr>
          <w:rFonts w:ascii="Raavi" w:hAnsi="Raavi" w:cs="Raavi"/>
          <w:b/>
          <w:sz w:val="24"/>
          <w:szCs w:val="24"/>
          <w:u w:val="single"/>
        </w:rPr>
        <w:t>of the Interview</w:t>
      </w:r>
    </w:p>
    <w:p w:rsidR="00294FD3" w:rsidRPr="001A0D11" w:rsidRDefault="00294FD3" w:rsidP="0048411E">
      <w:pPr>
        <w:rPr>
          <w:rFonts w:ascii="Raavi" w:hAnsi="Raavi" w:cs="Raavi"/>
          <w:b/>
          <w:sz w:val="24"/>
          <w:szCs w:val="24"/>
          <w:u w:val="single"/>
        </w:rPr>
      </w:pPr>
    </w:p>
    <w:p w:rsidR="009C7431" w:rsidRPr="001A0D11" w:rsidRDefault="00C32A06" w:rsidP="0048411E">
      <w:pPr>
        <w:rPr>
          <w:rFonts w:ascii="Raavi" w:hAnsi="Raavi" w:cs="Raavi"/>
          <w:sz w:val="24"/>
          <w:szCs w:val="24"/>
        </w:rPr>
      </w:pPr>
      <w:r w:rsidRPr="001A0D11">
        <w:rPr>
          <w:rFonts w:ascii="Raavi" w:hAnsi="Raavi" w:cs="Raavi"/>
          <w:sz w:val="24"/>
          <w:szCs w:val="24"/>
        </w:rPr>
        <w:t xml:space="preserve">The </w:t>
      </w:r>
      <w:r w:rsidR="00B177E9" w:rsidRPr="001A0D11">
        <w:rPr>
          <w:rFonts w:ascii="Raavi" w:hAnsi="Raavi" w:cs="Raavi"/>
          <w:sz w:val="24"/>
          <w:szCs w:val="24"/>
        </w:rPr>
        <w:t>objectives</w:t>
      </w:r>
      <w:r w:rsidRPr="001A0D11">
        <w:rPr>
          <w:rFonts w:ascii="Raavi" w:hAnsi="Raavi" w:cs="Raavi"/>
          <w:sz w:val="24"/>
          <w:szCs w:val="24"/>
        </w:rPr>
        <w:t xml:space="preserve"> of the interview are</w:t>
      </w:r>
      <w:r w:rsidR="009C7431" w:rsidRPr="001A0D11">
        <w:rPr>
          <w:rFonts w:ascii="Raavi" w:hAnsi="Raavi" w:cs="Raavi"/>
          <w:sz w:val="24"/>
          <w:szCs w:val="24"/>
        </w:rPr>
        <w:t xml:space="preserve"> as follows.</w:t>
      </w:r>
    </w:p>
    <w:p w:rsidR="009C7431" w:rsidRPr="001A0D11" w:rsidRDefault="009C7431" w:rsidP="0048411E">
      <w:pPr>
        <w:rPr>
          <w:rFonts w:ascii="Raavi" w:hAnsi="Raavi" w:cs="Raavi"/>
          <w:sz w:val="24"/>
          <w:szCs w:val="24"/>
        </w:rPr>
      </w:pPr>
    </w:p>
    <w:p w:rsidR="00C32A06" w:rsidRPr="001A0D11" w:rsidRDefault="009C7431" w:rsidP="0048411E">
      <w:pPr>
        <w:rPr>
          <w:rFonts w:ascii="Raavi" w:hAnsi="Raavi" w:cs="Raavi"/>
          <w:sz w:val="24"/>
          <w:szCs w:val="24"/>
        </w:rPr>
      </w:pPr>
      <w:r w:rsidRPr="001A0D11">
        <w:rPr>
          <w:rFonts w:ascii="Raavi" w:hAnsi="Raavi" w:cs="Raavi"/>
          <w:sz w:val="24"/>
          <w:szCs w:val="24"/>
        </w:rPr>
        <w:t xml:space="preserve">For the </w:t>
      </w:r>
      <w:r w:rsidR="003B0679" w:rsidRPr="001A0D11">
        <w:rPr>
          <w:rFonts w:ascii="Raavi" w:hAnsi="Raavi" w:cs="Raavi"/>
          <w:sz w:val="24"/>
          <w:szCs w:val="24"/>
        </w:rPr>
        <w:t xml:space="preserve">Rabbinic Search Committee </w:t>
      </w:r>
      <w:r w:rsidRPr="001A0D11">
        <w:rPr>
          <w:rFonts w:ascii="Raavi" w:hAnsi="Raavi" w:cs="Raavi"/>
          <w:sz w:val="24"/>
          <w:szCs w:val="24"/>
        </w:rPr>
        <w:t>to</w:t>
      </w:r>
      <w:r w:rsidR="00C32A06" w:rsidRPr="001A0D11">
        <w:rPr>
          <w:rFonts w:ascii="Raavi" w:hAnsi="Raavi" w:cs="Raavi"/>
          <w:sz w:val="24"/>
          <w:szCs w:val="24"/>
        </w:rPr>
        <w:t>:</w:t>
      </w:r>
    </w:p>
    <w:p w:rsidR="00C32A06" w:rsidRPr="001A0D11" w:rsidRDefault="009C7431" w:rsidP="00C32A06">
      <w:pPr>
        <w:numPr>
          <w:ilvl w:val="0"/>
          <w:numId w:val="10"/>
        </w:numPr>
        <w:rPr>
          <w:rFonts w:ascii="Raavi" w:hAnsi="Raavi" w:cs="Raavi"/>
          <w:sz w:val="24"/>
          <w:szCs w:val="24"/>
        </w:rPr>
      </w:pPr>
      <w:r w:rsidRPr="001A0D11">
        <w:rPr>
          <w:rFonts w:ascii="Raavi" w:hAnsi="Raavi" w:cs="Raavi"/>
          <w:sz w:val="24"/>
          <w:szCs w:val="24"/>
        </w:rPr>
        <w:t>C</w:t>
      </w:r>
      <w:r w:rsidR="00C32A06" w:rsidRPr="001A0D11">
        <w:rPr>
          <w:rFonts w:ascii="Raavi" w:hAnsi="Raavi" w:cs="Raavi"/>
          <w:sz w:val="24"/>
          <w:szCs w:val="24"/>
        </w:rPr>
        <w:t xml:space="preserve">ommunicate </w:t>
      </w:r>
      <w:r w:rsidR="00186B99" w:rsidRPr="001A0D11">
        <w:rPr>
          <w:rFonts w:ascii="Raavi" w:hAnsi="Raavi" w:cs="Raavi"/>
          <w:sz w:val="24"/>
          <w:szCs w:val="24"/>
        </w:rPr>
        <w:t>key</w:t>
      </w:r>
      <w:r w:rsidR="00725F55" w:rsidRPr="001A0D11">
        <w:rPr>
          <w:rFonts w:ascii="Raavi" w:hAnsi="Raavi" w:cs="Raavi"/>
          <w:sz w:val="24"/>
          <w:szCs w:val="24"/>
        </w:rPr>
        <w:t xml:space="preserve"> </w:t>
      </w:r>
      <w:r w:rsidR="00C32A06" w:rsidRPr="001A0D11">
        <w:rPr>
          <w:rFonts w:ascii="Raavi" w:hAnsi="Raavi" w:cs="Raavi"/>
          <w:sz w:val="24"/>
          <w:szCs w:val="24"/>
        </w:rPr>
        <w:t>information</w:t>
      </w:r>
      <w:r w:rsidR="00725F55" w:rsidRPr="001A0D11">
        <w:rPr>
          <w:rFonts w:ascii="Raavi" w:hAnsi="Raavi" w:cs="Raavi"/>
          <w:sz w:val="24"/>
          <w:szCs w:val="24"/>
        </w:rPr>
        <w:t xml:space="preserve"> about the congregation and the community</w:t>
      </w:r>
      <w:r w:rsidR="00C32A06" w:rsidRPr="001A0D11">
        <w:rPr>
          <w:rFonts w:ascii="Raavi" w:hAnsi="Raavi" w:cs="Raavi"/>
          <w:sz w:val="24"/>
          <w:szCs w:val="24"/>
        </w:rPr>
        <w:t xml:space="preserve"> to the rabbi </w:t>
      </w:r>
    </w:p>
    <w:p w:rsidR="00186B99" w:rsidRPr="001A0D11" w:rsidRDefault="009C7431" w:rsidP="00186B99">
      <w:pPr>
        <w:numPr>
          <w:ilvl w:val="0"/>
          <w:numId w:val="10"/>
        </w:numPr>
        <w:rPr>
          <w:rFonts w:ascii="Raavi" w:hAnsi="Raavi" w:cs="Raavi"/>
          <w:sz w:val="24"/>
          <w:szCs w:val="24"/>
        </w:rPr>
      </w:pPr>
      <w:r w:rsidRPr="001A0D11">
        <w:rPr>
          <w:rFonts w:ascii="Raavi" w:hAnsi="Raavi" w:cs="Raavi"/>
          <w:sz w:val="24"/>
          <w:szCs w:val="24"/>
        </w:rPr>
        <w:t>G</w:t>
      </w:r>
      <w:r w:rsidR="00186B99" w:rsidRPr="001A0D11">
        <w:rPr>
          <w:rFonts w:ascii="Raavi" w:hAnsi="Raavi" w:cs="Raavi"/>
          <w:sz w:val="24"/>
          <w:szCs w:val="24"/>
        </w:rPr>
        <w:t xml:space="preserve">et to know the rabbi both as </w:t>
      </w:r>
      <w:r w:rsidR="006050BD">
        <w:rPr>
          <w:rFonts w:ascii="Raavi" w:hAnsi="Raavi" w:cs="Raavi"/>
          <w:sz w:val="24"/>
          <w:szCs w:val="24"/>
        </w:rPr>
        <w:t xml:space="preserve">a </w:t>
      </w:r>
      <w:r w:rsidR="00186B99" w:rsidRPr="001A0D11">
        <w:rPr>
          <w:rFonts w:ascii="Raavi" w:hAnsi="Raavi" w:cs="Raavi"/>
          <w:sz w:val="24"/>
          <w:szCs w:val="24"/>
        </w:rPr>
        <w:t xml:space="preserve">person and as </w:t>
      </w:r>
      <w:r w:rsidR="006050BD">
        <w:rPr>
          <w:rFonts w:ascii="Raavi" w:hAnsi="Raavi" w:cs="Raavi"/>
          <w:sz w:val="24"/>
          <w:szCs w:val="24"/>
        </w:rPr>
        <w:t xml:space="preserve">a </w:t>
      </w:r>
      <w:r w:rsidR="00186B99" w:rsidRPr="001A0D11">
        <w:rPr>
          <w:rFonts w:ascii="Raavi" w:hAnsi="Raavi" w:cs="Raavi"/>
          <w:sz w:val="24"/>
          <w:szCs w:val="24"/>
        </w:rPr>
        <w:t>professional</w:t>
      </w:r>
    </w:p>
    <w:p w:rsidR="00294FD3" w:rsidRPr="001A0D11" w:rsidRDefault="009C7431" w:rsidP="00C32A06">
      <w:pPr>
        <w:numPr>
          <w:ilvl w:val="0"/>
          <w:numId w:val="10"/>
        </w:numPr>
        <w:rPr>
          <w:rFonts w:ascii="Raavi" w:hAnsi="Raavi" w:cs="Raavi"/>
          <w:sz w:val="24"/>
          <w:szCs w:val="24"/>
        </w:rPr>
      </w:pPr>
      <w:r w:rsidRPr="001A0D11">
        <w:rPr>
          <w:rFonts w:ascii="Raavi" w:hAnsi="Raavi" w:cs="Raavi"/>
          <w:sz w:val="24"/>
          <w:szCs w:val="24"/>
        </w:rPr>
        <w:t>A</w:t>
      </w:r>
      <w:r w:rsidR="00C32A06" w:rsidRPr="001A0D11">
        <w:rPr>
          <w:rFonts w:ascii="Raavi" w:hAnsi="Raavi" w:cs="Raavi"/>
          <w:sz w:val="24"/>
          <w:szCs w:val="24"/>
        </w:rPr>
        <w:t>sk questions of the rabbi</w:t>
      </w:r>
      <w:r w:rsidR="00186B99" w:rsidRPr="001A0D11">
        <w:rPr>
          <w:rFonts w:ascii="Raavi" w:hAnsi="Raavi" w:cs="Raavi"/>
          <w:sz w:val="24"/>
          <w:szCs w:val="24"/>
        </w:rPr>
        <w:t xml:space="preserve"> and learn about the rabbi’s </w:t>
      </w:r>
      <w:r w:rsidRPr="001A0D11">
        <w:rPr>
          <w:rFonts w:ascii="Raavi" w:hAnsi="Raavi" w:cs="Raavi"/>
          <w:sz w:val="24"/>
          <w:szCs w:val="24"/>
        </w:rPr>
        <w:t xml:space="preserve">experience and </w:t>
      </w:r>
      <w:r w:rsidR="00186B99" w:rsidRPr="001A0D11">
        <w:rPr>
          <w:rFonts w:ascii="Raavi" w:hAnsi="Raavi" w:cs="Raavi"/>
          <w:sz w:val="24"/>
          <w:szCs w:val="24"/>
        </w:rPr>
        <w:t>perspectives</w:t>
      </w:r>
    </w:p>
    <w:p w:rsidR="009C7431" w:rsidRPr="001A0D11" w:rsidRDefault="009C7431" w:rsidP="009C7431">
      <w:pPr>
        <w:rPr>
          <w:rFonts w:ascii="Raavi" w:hAnsi="Raavi" w:cs="Raavi"/>
          <w:sz w:val="24"/>
          <w:szCs w:val="24"/>
        </w:rPr>
      </w:pPr>
    </w:p>
    <w:p w:rsidR="009C7431" w:rsidRPr="001A0D11" w:rsidRDefault="00000A76" w:rsidP="009C7431">
      <w:pPr>
        <w:rPr>
          <w:rFonts w:ascii="Raavi" w:hAnsi="Raavi" w:cs="Raavi"/>
          <w:sz w:val="24"/>
          <w:szCs w:val="24"/>
        </w:rPr>
      </w:pPr>
      <w:r w:rsidRPr="001A0D11">
        <w:rPr>
          <w:rFonts w:ascii="Raavi" w:hAnsi="Raavi" w:cs="Raavi"/>
          <w:sz w:val="24"/>
          <w:szCs w:val="24"/>
        </w:rPr>
        <w:t>For the rabbi to</w:t>
      </w:r>
      <w:r w:rsidR="009C7431" w:rsidRPr="001A0D11">
        <w:rPr>
          <w:rFonts w:ascii="Raavi" w:hAnsi="Raavi" w:cs="Raavi"/>
          <w:sz w:val="24"/>
          <w:szCs w:val="24"/>
        </w:rPr>
        <w:t>:</w:t>
      </w:r>
    </w:p>
    <w:p w:rsidR="00000A76" w:rsidRPr="001A0D11" w:rsidRDefault="009C7431" w:rsidP="009C7431">
      <w:pPr>
        <w:numPr>
          <w:ilvl w:val="0"/>
          <w:numId w:val="14"/>
        </w:numPr>
        <w:rPr>
          <w:rFonts w:ascii="Raavi" w:hAnsi="Raavi" w:cs="Raavi"/>
          <w:sz w:val="24"/>
          <w:szCs w:val="24"/>
        </w:rPr>
      </w:pPr>
      <w:r w:rsidRPr="001A0D11">
        <w:rPr>
          <w:rFonts w:ascii="Raavi" w:hAnsi="Raavi" w:cs="Raavi"/>
          <w:sz w:val="24"/>
          <w:szCs w:val="24"/>
        </w:rPr>
        <w:t>C</w:t>
      </w:r>
      <w:r w:rsidR="00000A76" w:rsidRPr="001A0D11">
        <w:rPr>
          <w:rFonts w:ascii="Raavi" w:hAnsi="Raavi" w:cs="Raavi"/>
          <w:sz w:val="24"/>
          <w:szCs w:val="24"/>
        </w:rPr>
        <w:t>ommunicate key information about her/himself</w:t>
      </w:r>
      <w:r w:rsidRPr="001A0D11">
        <w:rPr>
          <w:rFonts w:ascii="Raavi" w:hAnsi="Raavi" w:cs="Raavi"/>
          <w:sz w:val="24"/>
          <w:szCs w:val="24"/>
        </w:rPr>
        <w:t xml:space="preserve"> to the </w:t>
      </w:r>
      <w:r w:rsidR="006050BD">
        <w:rPr>
          <w:rFonts w:ascii="Raavi" w:hAnsi="Raavi" w:cs="Raavi"/>
          <w:sz w:val="24"/>
          <w:szCs w:val="24"/>
        </w:rPr>
        <w:t>S</w:t>
      </w:r>
      <w:r w:rsidRPr="001A0D11">
        <w:rPr>
          <w:rFonts w:ascii="Raavi" w:hAnsi="Raavi" w:cs="Raavi"/>
          <w:sz w:val="24"/>
          <w:szCs w:val="24"/>
        </w:rPr>
        <w:t xml:space="preserve">earch </w:t>
      </w:r>
      <w:r w:rsidR="006050BD">
        <w:rPr>
          <w:rFonts w:ascii="Raavi" w:hAnsi="Raavi" w:cs="Raavi"/>
          <w:sz w:val="24"/>
          <w:szCs w:val="24"/>
        </w:rPr>
        <w:t>C</w:t>
      </w:r>
      <w:r w:rsidRPr="001A0D11">
        <w:rPr>
          <w:rFonts w:ascii="Raavi" w:hAnsi="Raavi" w:cs="Raavi"/>
          <w:sz w:val="24"/>
          <w:szCs w:val="24"/>
        </w:rPr>
        <w:t>ommittee</w:t>
      </w:r>
    </w:p>
    <w:p w:rsidR="00000A76" w:rsidRPr="001A0D11" w:rsidRDefault="009C7431" w:rsidP="00C32A06">
      <w:pPr>
        <w:numPr>
          <w:ilvl w:val="0"/>
          <w:numId w:val="10"/>
        </w:numPr>
        <w:rPr>
          <w:rFonts w:ascii="Raavi" w:hAnsi="Raavi" w:cs="Raavi"/>
          <w:sz w:val="24"/>
          <w:szCs w:val="24"/>
        </w:rPr>
      </w:pPr>
      <w:r w:rsidRPr="001A0D11">
        <w:rPr>
          <w:rFonts w:ascii="Raavi" w:hAnsi="Raavi" w:cs="Raavi"/>
          <w:sz w:val="24"/>
          <w:szCs w:val="24"/>
        </w:rPr>
        <w:t>Lear</w:t>
      </w:r>
      <w:r w:rsidR="00000A76" w:rsidRPr="001A0D11">
        <w:rPr>
          <w:rFonts w:ascii="Raavi" w:hAnsi="Raavi" w:cs="Raavi"/>
          <w:sz w:val="24"/>
          <w:szCs w:val="24"/>
        </w:rPr>
        <w:t>n about the congregation</w:t>
      </w:r>
      <w:r w:rsidRPr="001A0D11">
        <w:rPr>
          <w:rFonts w:ascii="Raavi" w:hAnsi="Raavi" w:cs="Raavi"/>
          <w:sz w:val="24"/>
          <w:szCs w:val="24"/>
        </w:rPr>
        <w:t xml:space="preserve">, including </w:t>
      </w:r>
      <w:r w:rsidR="00000A76" w:rsidRPr="001A0D11">
        <w:rPr>
          <w:rFonts w:ascii="Raavi" w:hAnsi="Raavi" w:cs="Raavi"/>
          <w:sz w:val="24"/>
          <w:szCs w:val="24"/>
        </w:rPr>
        <w:t>demographics, policies,</w:t>
      </w:r>
      <w:r w:rsidRPr="001A0D11">
        <w:rPr>
          <w:rFonts w:ascii="Raavi" w:hAnsi="Raavi" w:cs="Raavi"/>
          <w:sz w:val="24"/>
          <w:szCs w:val="24"/>
        </w:rPr>
        <w:t xml:space="preserve"> and</w:t>
      </w:r>
      <w:r w:rsidR="00000A76" w:rsidRPr="001A0D11">
        <w:rPr>
          <w:rFonts w:ascii="Raavi" w:hAnsi="Raavi" w:cs="Raavi"/>
          <w:sz w:val="24"/>
          <w:szCs w:val="24"/>
        </w:rPr>
        <w:t xml:space="preserve"> decision-making processes</w:t>
      </w:r>
    </w:p>
    <w:p w:rsidR="00186B99" w:rsidRPr="001A0D11" w:rsidRDefault="009C7431" w:rsidP="00186B99">
      <w:pPr>
        <w:numPr>
          <w:ilvl w:val="0"/>
          <w:numId w:val="10"/>
        </w:numPr>
        <w:rPr>
          <w:rFonts w:ascii="Raavi" w:hAnsi="Raavi" w:cs="Raavi"/>
          <w:sz w:val="24"/>
          <w:szCs w:val="24"/>
        </w:rPr>
      </w:pPr>
      <w:r w:rsidRPr="001A0D11">
        <w:rPr>
          <w:rFonts w:ascii="Raavi" w:hAnsi="Raavi" w:cs="Raavi"/>
          <w:sz w:val="24"/>
          <w:szCs w:val="24"/>
        </w:rPr>
        <w:t>A</w:t>
      </w:r>
      <w:r w:rsidR="00186B99" w:rsidRPr="001A0D11">
        <w:rPr>
          <w:rFonts w:ascii="Raavi" w:hAnsi="Raavi" w:cs="Raavi"/>
          <w:sz w:val="24"/>
          <w:szCs w:val="24"/>
        </w:rPr>
        <w:t xml:space="preserve">sk questions of the </w:t>
      </w:r>
      <w:r w:rsidR="002E45C2" w:rsidRPr="001A0D11">
        <w:rPr>
          <w:rFonts w:ascii="Raavi" w:hAnsi="Raavi" w:cs="Raavi"/>
          <w:sz w:val="24"/>
          <w:szCs w:val="24"/>
        </w:rPr>
        <w:t>Rabbinic Search Committee</w:t>
      </w:r>
      <w:r w:rsidRPr="001A0D11">
        <w:rPr>
          <w:rFonts w:ascii="Raavi" w:hAnsi="Raavi" w:cs="Raavi"/>
          <w:sz w:val="24"/>
          <w:szCs w:val="24"/>
        </w:rPr>
        <w:t xml:space="preserve"> about the </w:t>
      </w:r>
      <w:r w:rsidR="00186B99" w:rsidRPr="001A0D11">
        <w:rPr>
          <w:rFonts w:ascii="Raavi" w:hAnsi="Raavi" w:cs="Raavi"/>
          <w:sz w:val="24"/>
          <w:szCs w:val="24"/>
        </w:rPr>
        <w:t>congregation</w:t>
      </w:r>
      <w:r w:rsidRPr="001A0D11">
        <w:rPr>
          <w:rFonts w:ascii="Raavi" w:hAnsi="Raavi" w:cs="Raavi"/>
          <w:sz w:val="24"/>
          <w:szCs w:val="24"/>
        </w:rPr>
        <w:t>’s perspectives, history and experience</w:t>
      </w:r>
    </w:p>
    <w:p w:rsidR="00294FD3" w:rsidRPr="001A0D11" w:rsidRDefault="00294FD3" w:rsidP="0048411E">
      <w:pPr>
        <w:rPr>
          <w:rFonts w:ascii="Raavi" w:hAnsi="Raavi" w:cs="Raavi"/>
          <w:sz w:val="24"/>
          <w:szCs w:val="24"/>
        </w:rPr>
      </w:pPr>
    </w:p>
    <w:p w:rsidR="00CF2C21" w:rsidRPr="001A0D11" w:rsidRDefault="00294FD3" w:rsidP="00CF2C21">
      <w:pPr>
        <w:rPr>
          <w:rFonts w:ascii="Raavi" w:hAnsi="Raavi" w:cs="Raavi"/>
          <w:b/>
          <w:sz w:val="24"/>
          <w:szCs w:val="24"/>
          <w:u w:val="single"/>
        </w:rPr>
      </w:pPr>
      <w:r w:rsidRPr="001A0D11">
        <w:rPr>
          <w:rFonts w:ascii="Raavi" w:hAnsi="Raavi" w:cs="Raavi"/>
          <w:b/>
          <w:sz w:val="24"/>
          <w:szCs w:val="24"/>
          <w:u w:val="single"/>
        </w:rPr>
        <w:lastRenderedPageBreak/>
        <w:t>C</w:t>
      </w:r>
      <w:r w:rsidR="00CF2C21" w:rsidRPr="001A0D11">
        <w:rPr>
          <w:rFonts w:ascii="Raavi" w:hAnsi="Raavi" w:cs="Raavi"/>
          <w:b/>
          <w:sz w:val="24"/>
          <w:szCs w:val="24"/>
          <w:u w:val="single"/>
        </w:rPr>
        <w:t>. General Best Practices</w:t>
      </w:r>
    </w:p>
    <w:p w:rsidR="00CF2C21" w:rsidRPr="001A0D11" w:rsidRDefault="00CF2C21" w:rsidP="00CF2C21">
      <w:pPr>
        <w:rPr>
          <w:rFonts w:ascii="Raavi" w:hAnsi="Raavi" w:cs="Raavi"/>
          <w:sz w:val="24"/>
          <w:szCs w:val="24"/>
        </w:rPr>
      </w:pPr>
    </w:p>
    <w:p w:rsidR="004F3DB2" w:rsidRPr="001A0D11" w:rsidRDefault="004F3DB2" w:rsidP="00985561">
      <w:pPr>
        <w:jc w:val="center"/>
        <w:rPr>
          <w:rFonts w:ascii="Raavi" w:hAnsi="Raavi" w:cs="Raavi"/>
          <w:sz w:val="24"/>
          <w:szCs w:val="24"/>
          <w:u w:val="single"/>
        </w:rPr>
      </w:pPr>
      <w:r w:rsidRPr="001A0D11">
        <w:rPr>
          <w:rFonts w:ascii="Raavi" w:hAnsi="Raavi" w:cs="Raavi"/>
          <w:sz w:val="24"/>
          <w:szCs w:val="24"/>
          <w:u w:val="single"/>
        </w:rPr>
        <w:t>Prepar</w:t>
      </w:r>
      <w:r w:rsidR="002279D8" w:rsidRPr="001A0D11">
        <w:rPr>
          <w:rFonts w:ascii="Raavi" w:hAnsi="Raavi" w:cs="Raavi"/>
          <w:sz w:val="24"/>
          <w:szCs w:val="24"/>
          <w:u w:val="single"/>
        </w:rPr>
        <w:t>ing</w:t>
      </w:r>
      <w:r w:rsidR="007927DA" w:rsidRPr="001A0D11">
        <w:rPr>
          <w:rFonts w:ascii="Raavi" w:hAnsi="Raavi" w:cs="Raavi"/>
          <w:sz w:val="24"/>
          <w:szCs w:val="24"/>
          <w:u w:val="single"/>
        </w:rPr>
        <w:t xml:space="preserve"> for the </w:t>
      </w:r>
      <w:r w:rsidR="004450AA" w:rsidRPr="001A0D11">
        <w:rPr>
          <w:rFonts w:ascii="Raavi" w:hAnsi="Raavi" w:cs="Raavi"/>
          <w:sz w:val="24"/>
          <w:szCs w:val="24"/>
          <w:u w:val="single"/>
        </w:rPr>
        <w:t xml:space="preserve">Rabbinic </w:t>
      </w:r>
      <w:r w:rsidR="007927DA" w:rsidRPr="001A0D11">
        <w:rPr>
          <w:rFonts w:ascii="Raavi" w:hAnsi="Raavi" w:cs="Raavi"/>
          <w:sz w:val="24"/>
          <w:szCs w:val="24"/>
          <w:u w:val="single"/>
        </w:rPr>
        <w:t>Interview</w:t>
      </w:r>
    </w:p>
    <w:p w:rsidR="004F3DB2" w:rsidRPr="001A0D11" w:rsidRDefault="004F3DB2" w:rsidP="00CF2C21">
      <w:pPr>
        <w:rPr>
          <w:rFonts w:ascii="Raavi" w:hAnsi="Raavi" w:cs="Raavi"/>
          <w:sz w:val="24"/>
          <w:szCs w:val="24"/>
        </w:rPr>
      </w:pPr>
    </w:p>
    <w:p w:rsidR="00491113" w:rsidRPr="001A0D11" w:rsidRDefault="003B0679" w:rsidP="00491113">
      <w:pPr>
        <w:numPr>
          <w:ilvl w:val="0"/>
          <w:numId w:val="11"/>
        </w:numPr>
        <w:rPr>
          <w:rFonts w:ascii="Raavi" w:hAnsi="Raavi" w:cs="Raavi"/>
          <w:sz w:val="24"/>
          <w:szCs w:val="24"/>
        </w:rPr>
      </w:pPr>
      <w:r w:rsidRPr="001A0D11">
        <w:rPr>
          <w:rFonts w:ascii="Raavi" w:hAnsi="Raavi" w:cs="Raavi"/>
          <w:sz w:val="24"/>
          <w:szCs w:val="24"/>
        </w:rPr>
        <w:t>T</w:t>
      </w:r>
      <w:r w:rsidR="00491113" w:rsidRPr="001A0D11">
        <w:rPr>
          <w:rFonts w:ascii="Raavi" w:hAnsi="Raavi" w:cs="Raavi"/>
          <w:sz w:val="24"/>
          <w:szCs w:val="24"/>
        </w:rPr>
        <w:t xml:space="preserve">he synagogue/havurah board </w:t>
      </w:r>
      <w:r w:rsidRPr="001A0D11">
        <w:rPr>
          <w:rFonts w:ascii="Raavi" w:hAnsi="Raavi" w:cs="Raavi"/>
          <w:sz w:val="24"/>
          <w:szCs w:val="24"/>
        </w:rPr>
        <w:t xml:space="preserve">should </w:t>
      </w:r>
      <w:r w:rsidR="00491113" w:rsidRPr="001A0D11">
        <w:rPr>
          <w:rFonts w:ascii="Raavi" w:hAnsi="Raavi" w:cs="Raavi"/>
          <w:sz w:val="24"/>
          <w:szCs w:val="24"/>
        </w:rPr>
        <w:t xml:space="preserve">provide the </w:t>
      </w:r>
      <w:r w:rsidRPr="001A0D11">
        <w:rPr>
          <w:rFonts w:ascii="Raavi" w:hAnsi="Raavi" w:cs="Raavi"/>
          <w:sz w:val="24"/>
          <w:szCs w:val="24"/>
        </w:rPr>
        <w:t xml:space="preserve">Rabbinic </w:t>
      </w:r>
      <w:r w:rsidR="00491113" w:rsidRPr="001A0D11">
        <w:rPr>
          <w:rFonts w:ascii="Raavi" w:hAnsi="Raavi" w:cs="Raavi"/>
          <w:sz w:val="24"/>
          <w:szCs w:val="24"/>
        </w:rPr>
        <w:t xml:space="preserve">Search Committee with </w:t>
      </w:r>
      <w:r w:rsidRPr="001A0D11">
        <w:rPr>
          <w:rFonts w:ascii="Raavi" w:hAnsi="Raavi" w:cs="Raavi"/>
          <w:sz w:val="24"/>
          <w:szCs w:val="24"/>
        </w:rPr>
        <w:t>its charge</w:t>
      </w:r>
      <w:r w:rsidR="002E45C2" w:rsidRPr="001A0D11">
        <w:rPr>
          <w:rFonts w:ascii="Raavi" w:hAnsi="Raavi" w:cs="Raavi"/>
          <w:sz w:val="24"/>
          <w:szCs w:val="24"/>
        </w:rPr>
        <w:t>,</w:t>
      </w:r>
      <w:r w:rsidRPr="001A0D11">
        <w:rPr>
          <w:rFonts w:ascii="Raavi" w:hAnsi="Raavi" w:cs="Raavi"/>
          <w:sz w:val="24"/>
          <w:szCs w:val="24"/>
        </w:rPr>
        <w:t xml:space="preserve"> based on </w:t>
      </w:r>
      <w:r w:rsidR="002E45C2" w:rsidRPr="001A0D11">
        <w:rPr>
          <w:rFonts w:ascii="Raavi" w:hAnsi="Raavi" w:cs="Raavi"/>
          <w:sz w:val="24"/>
          <w:szCs w:val="24"/>
        </w:rPr>
        <w:t>the</w:t>
      </w:r>
      <w:r w:rsidR="00491113" w:rsidRPr="001A0D11">
        <w:rPr>
          <w:rFonts w:ascii="Raavi" w:hAnsi="Raavi" w:cs="Raavi"/>
          <w:sz w:val="24"/>
          <w:szCs w:val="24"/>
        </w:rPr>
        <w:t xml:space="preserve"> mission statement </w:t>
      </w:r>
      <w:r w:rsidR="002E45C2" w:rsidRPr="001A0D11">
        <w:rPr>
          <w:rFonts w:ascii="Raavi" w:hAnsi="Raavi" w:cs="Raavi"/>
          <w:sz w:val="24"/>
          <w:szCs w:val="24"/>
        </w:rPr>
        <w:t xml:space="preserve">of the congregation and any additional considerations identified by the board. </w:t>
      </w:r>
      <w:r w:rsidR="00491113" w:rsidRPr="001A0D11">
        <w:rPr>
          <w:rFonts w:ascii="Raavi" w:hAnsi="Raavi" w:cs="Raavi"/>
          <w:sz w:val="24"/>
          <w:szCs w:val="24"/>
        </w:rPr>
        <w:t xml:space="preserve"> The role and boundaries of the </w:t>
      </w:r>
      <w:r w:rsidR="002E45C2" w:rsidRPr="001A0D11">
        <w:rPr>
          <w:rFonts w:ascii="Raavi" w:hAnsi="Raavi" w:cs="Raavi"/>
          <w:sz w:val="24"/>
          <w:szCs w:val="24"/>
        </w:rPr>
        <w:t xml:space="preserve">Rabbinic </w:t>
      </w:r>
      <w:r w:rsidR="00491113" w:rsidRPr="001A0D11">
        <w:rPr>
          <w:rFonts w:ascii="Raavi" w:hAnsi="Raavi" w:cs="Raavi"/>
          <w:sz w:val="24"/>
          <w:szCs w:val="24"/>
        </w:rPr>
        <w:t xml:space="preserve">Search Committee should be clear. (For example, most </w:t>
      </w:r>
      <w:r w:rsidR="002E45C2" w:rsidRPr="001A0D11">
        <w:rPr>
          <w:rFonts w:ascii="Raavi" w:hAnsi="Raavi" w:cs="Raavi"/>
          <w:sz w:val="24"/>
          <w:szCs w:val="24"/>
        </w:rPr>
        <w:t xml:space="preserve">Rabbinic </w:t>
      </w:r>
      <w:r w:rsidR="00491113" w:rsidRPr="001A0D11">
        <w:rPr>
          <w:rFonts w:ascii="Raavi" w:hAnsi="Raavi" w:cs="Raavi"/>
          <w:sz w:val="24"/>
          <w:szCs w:val="24"/>
        </w:rPr>
        <w:t xml:space="preserve">Search Committees are charged to </w:t>
      </w:r>
      <w:r w:rsidR="00491113" w:rsidRPr="001A0D11">
        <w:rPr>
          <w:rFonts w:ascii="Raavi" w:hAnsi="Raavi" w:cs="Raavi"/>
          <w:i/>
          <w:sz w:val="24"/>
          <w:szCs w:val="24"/>
        </w:rPr>
        <w:t>recommend</w:t>
      </w:r>
      <w:r w:rsidR="00491113" w:rsidRPr="001A0D11">
        <w:rPr>
          <w:rFonts w:ascii="Raavi" w:hAnsi="Raavi" w:cs="Raavi"/>
          <w:sz w:val="24"/>
          <w:szCs w:val="24"/>
        </w:rPr>
        <w:t xml:space="preserve"> a candidate as per the congregation’s by-laws. Most </w:t>
      </w:r>
      <w:r w:rsidR="002E45C2" w:rsidRPr="001A0D11">
        <w:rPr>
          <w:rFonts w:ascii="Raavi" w:hAnsi="Raavi" w:cs="Raavi"/>
          <w:sz w:val="24"/>
          <w:szCs w:val="24"/>
        </w:rPr>
        <w:t xml:space="preserve">Rabbinic </w:t>
      </w:r>
      <w:r w:rsidR="00491113" w:rsidRPr="001A0D11">
        <w:rPr>
          <w:rFonts w:ascii="Raavi" w:hAnsi="Raavi" w:cs="Raavi"/>
          <w:sz w:val="24"/>
          <w:szCs w:val="24"/>
        </w:rPr>
        <w:t xml:space="preserve">Search Committees </w:t>
      </w:r>
      <w:r w:rsidR="00491113" w:rsidRPr="001A0D11">
        <w:rPr>
          <w:rFonts w:ascii="Raavi" w:hAnsi="Raavi" w:cs="Raavi"/>
          <w:i/>
          <w:sz w:val="24"/>
          <w:szCs w:val="24"/>
        </w:rPr>
        <w:t>do not</w:t>
      </w:r>
      <w:r w:rsidR="00491113" w:rsidRPr="001A0D11">
        <w:rPr>
          <w:rFonts w:ascii="Raavi" w:hAnsi="Raavi" w:cs="Raavi"/>
          <w:sz w:val="24"/>
          <w:szCs w:val="24"/>
        </w:rPr>
        <w:t xml:space="preserve"> negotiate hiring with a rabbinic candidate.)</w:t>
      </w:r>
    </w:p>
    <w:p w:rsidR="00491113" w:rsidRPr="001A0D11" w:rsidRDefault="00491113" w:rsidP="00491113">
      <w:pPr>
        <w:rPr>
          <w:rFonts w:ascii="Raavi" w:hAnsi="Raavi" w:cs="Raavi"/>
          <w:sz w:val="24"/>
          <w:szCs w:val="24"/>
        </w:rPr>
      </w:pPr>
    </w:p>
    <w:p w:rsidR="00491113" w:rsidRPr="001A0D11" w:rsidRDefault="00491113" w:rsidP="00491113">
      <w:pPr>
        <w:numPr>
          <w:ilvl w:val="0"/>
          <w:numId w:val="11"/>
        </w:numPr>
        <w:rPr>
          <w:rFonts w:ascii="Raavi" w:hAnsi="Raavi" w:cs="Raavi"/>
          <w:sz w:val="24"/>
          <w:szCs w:val="24"/>
        </w:rPr>
      </w:pPr>
      <w:r w:rsidRPr="001A0D11">
        <w:rPr>
          <w:rFonts w:ascii="Raavi" w:hAnsi="Raavi" w:cs="Raavi"/>
          <w:sz w:val="24"/>
          <w:szCs w:val="24"/>
        </w:rPr>
        <w:t xml:space="preserve">When an inquiry and resume are received, the resume should be distributed confidentially to all the members of the </w:t>
      </w:r>
      <w:r w:rsidR="008D32EF" w:rsidRPr="001A0D11">
        <w:rPr>
          <w:rFonts w:ascii="Raavi" w:hAnsi="Raavi" w:cs="Raavi"/>
          <w:sz w:val="24"/>
          <w:szCs w:val="24"/>
        </w:rPr>
        <w:t xml:space="preserve">Rabbinic </w:t>
      </w:r>
      <w:r w:rsidRPr="001A0D11">
        <w:rPr>
          <w:rFonts w:ascii="Raavi" w:hAnsi="Raavi" w:cs="Raavi"/>
          <w:sz w:val="24"/>
          <w:szCs w:val="24"/>
        </w:rPr>
        <w:t>Search Committee</w:t>
      </w:r>
      <w:r w:rsidR="008D32EF" w:rsidRPr="001A0D11">
        <w:rPr>
          <w:rFonts w:ascii="Raavi" w:hAnsi="Raavi" w:cs="Raavi"/>
          <w:sz w:val="24"/>
          <w:szCs w:val="24"/>
        </w:rPr>
        <w:t>.</w:t>
      </w:r>
      <w:r w:rsidRPr="001A0D11">
        <w:rPr>
          <w:rFonts w:ascii="Raavi" w:hAnsi="Raavi" w:cs="Raavi"/>
          <w:sz w:val="24"/>
          <w:szCs w:val="24"/>
        </w:rPr>
        <w:t xml:space="preserve"> </w:t>
      </w:r>
      <w:r w:rsidR="001A0D11" w:rsidRPr="001A0D11">
        <w:rPr>
          <w:rFonts w:ascii="Raavi" w:hAnsi="Raavi" w:cs="Raavi"/>
          <w:sz w:val="24"/>
          <w:szCs w:val="24"/>
        </w:rPr>
        <w:t xml:space="preserve">As a courtesy, the chair should acknowledge to the rabbi that the resume has been received. </w:t>
      </w:r>
      <w:r w:rsidRPr="001A0D11">
        <w:rPr>
          <w:rFonts w:ascii="Raavi" w:hAnsi="Raavi" w:cs="Raavi"/>
          <w:sz w:val="24"/>
          <w:szCs w:val="24"/>
        </w:rPr>
        <w:t xml:space="preserve">In advance of the interview, questions by individual committee members about the resume should be sent to the </w:t>
      </w:r>
      <w:r w:rsidR="007B1BCE" w:rsidRPr="001A0D11">
        <w:rPr>
          <w:rFonts w:ascii="Raavi" w:hAnsi="Raavi" w:cs="Raavi"/>
          <w:sz w:val="24"/>
          <w:szCs w:val="24"/>
        </w:rPr>
        <w:t xml:space="preserve">Rabbinic </w:t>
      </w:r>
      <w:r w:rsidRPr="001A0D11">
        <w:rPr>
          <w:rFonts w:ascii="Raavi" w:hAnsi="Raavi" w:cs="Raavi"/>
          <w:sz w:val="24"/>
          <w:szCs w:val="24"/>
        </w:rPr>
        <w:t xml:space="preserve">Search Committee chair, </w:t>
      </w:r>
      <w:proofErr w:type="gramStart"/>
      <w:r w:rsidRPr="001A0D11">
        <w:rPr>
          <w:rFonts w:ascii="Raavi" w:hAnsi="Raavi" w:cs="Raavi"/>
          <w:sz w:val="24"/>
          <w:szCs w:val="24"/>
        </w:rPr>
        <w:t>who</w:t>
      </w:r>
      <w:proofErr w:type="gramEnd"/>
      <w:r w:rsidRPr="001A0D11">
        <w:rPr>
          <w:rFonts w:ascii="Raavi" w:hAnsi="Raavi" w:cs="Raavi"/>
          <w:sz w:val="24"/>
          <w:szCs w:val="24"/>
        </w:rPr>
        <w:t xml:space="preserve"> may be able to obtain some answers in advance of the interview by contacting Rabbi Joel Alpert</w:t>
      </w:r>
      <w:r w:rsidR="007B1BCE" w:rsidRPr="001A0D11">
        <w:rPr>
          <w:rFonts w:ascii="Raavi" w:hAnsi="Raavi" w:cs="Raavi"/>
          <w:sz w:val="24"/>
          <w:szCs w:val="24"/>
        </w:rPr>
        <w:t>.</w:t>
      </w:r>
      <w:r w:rsidR="0063057C" w:rsidRPr="001A0D11">
        <w:rPr>
          <w:rFonts w:ascii="Raavi" w:hAnsi="Raavi" w:cs="Raavi"/>
          <w:sz w:val="24"/>
          <w:szCs w:val="24"/>
        </w:rPr>
        <w:t xml:space="preserve">  It is not appropriate for members of the Rabbinic Search Committee to make inquiries about the rabbi outside of the interviewing process.  This preserves the rabbi’s privacy and confidentiality.  For more information about checking a rabbinic candidate’s references, please see Section </w:t>
      </w:r>
      <w:r w:rsidR="002C304E">
        <w:rPr>
          <w:rFonts w:ascii="Raavi" w:hAnsi="Raavi" w:cs="Raavi"/>
          <w:sz w:val="24"/>
          <w:szCs w:val="24"/>
        </w:rPr>
        <w:t>XII</w:t>
      </w:r>
      <w:r w:rsidR="0063057C" w:rsidRPr="001A0D11">
        <w:rPr>
          <w:rFonts w:ascii="Raavi" w:hAnsi="Raavi" w:cs="Raavi"/>
          <w:sz w:val="24"/>
          <w:szCs w:val="24"/>
        </w:rPr>
        <w:t xml:space="preserve"> in the </w:t>
      </w:r>
      <w:r w:rsidR="0063057C" w:rsidRPr="001A0D11">
        <w:rPr>
          <w:rFonts w:ascii="Raavi" w:hAnsi="Raavi" w:cs="Raavi"/>
          <w:b/>
          <w:sz w:val="24"/>
          <w:szCs w:val="24"/>
        </w:rPr>
        <w:t>Rabbinic Placement Guidelines</w:t>
      </w:r>
      <w:r w:rsidR="0063057C" w:rsidRPr="001A0D11">
        <w:rPr>
          <w:rFonts w:ascii="Raavi" w:hAnsi="Raavi" w:cs="Raavi"/>
          <w:sz w:val="24"/>
          <w:szCs w:val="24"/>
        </w:rPr>
        <w:t>.</w:t>
      </w:r>
    </w:p>
    <w:p w:rsidR="00491113" w:rsidRPr="001A0D11" w:rsidRDefault="00491113" w:rsidP="00491113">
      <w:pPr>
        <w:rPr>
          <w:rFonts w:ascii="Raavi" w:hAnsi="Raavi" w:cs="Raavi"/>
          <w:sz w:val="24"/>
          <w:szCs w:val="24"/>
        </w:rPr>
      </w:pPr>
    </w:p>
    <w:p w:rsidR="00491113" w:rsidRPr="001A0D11" w:rsidRDefault="00491113" w:rsidP="00491113">
      <w:pPr>
        <w:numPr>
          <w:ilvl w:val="0"/>
          <w:numId w:val="11"/>
        </w:numPr>
        <w:rPr>
          <w:rFonts w:ascii="Raavi" w:hAnsi="Raavi" w:cs="Raavi"/>
          <w:sz w:val="24"/>
          <w:szCs w:val="24"/>
        </w:rPr>
      </w:pPr>
      <w:r w:rsidRPr="001A0D11">
        <w:rPr>
          <w:rFonts w:ascii="Raavi" w:hAnsi="Raavi" w:cs="Raavi"/>
          <w:sz w:val="24"/>
          <w:szCs w:val="24"/>
        </w:rPr>
        <w:t xml:space="preserve">The </w:t>
      </w:r>
      <w:r w:rsidR="00940BE3" w:rsidRPr="001A0D11">
        <w:rPr>
          <w:rFonts w:ascii="Raavi" w:hAnsi="Raavi" w:cs="Raavi"/>
          <w:sz w:val="24"/>
          <w:szCs w:val="24"/>
        </w:rPr>
        <w:t>Rabbinic Search Committee</w:t>
      </w:r>
      <w:r w:rsidRPr="001A0D11">
        <w:rPr>
          <w:rFonts w:ascii="Raavi" w:hAnsi="Raavi" w:cs="Raavi"/>
          <w:sz w:val="24"/>
          <w:szCs w:val="24"/>
        </w:rPr>
        <w:t xml:space="preserve"> should </w:t>
      </w:r>
      <w:r w:rsidR="006050BD" w:rsidRPr="001A0D11">
        <w:rPr>
          <w:rFonts w:ascii="Raavi" w:hAnsi="Raavi" w:cs="Raavi"/>
          <w:sz w:val="24"/>
          <w:szCs w:val="24"/>
        </w:rPr>
        <w:t>meet in advance of the first interview to plan</w:t>
      </w:r>
      <w:r w:rsidR="006050BD">
        <w:rPr>
          <w:rFonts w:ascii="Raavi" w:hAnsi="Raavi" w:cs="Raavi"/>
          <w:sz w:val="24"/>
          <w:szCs w:val="24"/>
        </w:rPr>
        <w:t>, in general,</w:t>
      </w:r>
      <w:r w:rsidR="006050BD" w:rsidRPr="001A0D11">
        <w:rPr>
          <w:rFonts w:ascii="Raavi" w:hAnsi="Raavi" w:cs="Raavi"/>
          <w:sz w:val="24"/>
          <w:szCs w:val="24"/>
        </w:rPr>
        <w:t xml:space="preserve"> how to use interview time effectively and efficiently</w:t>
      </w:r>
      <w:r w:rsidR="006050BD">
        <w:rPr>
          <w:rFonts w:ascii="Raavi" w:hAnsi="Raavi" w:cs="Raavi"/>
          <w:sz w:val="24"/>
          <w:szCs w:val="24"/>
        </w:rPr>
        <w:t>.  It should also</w:t>
      </w:r>
      <w:r w:rsidR="006050BD" w:rsidRPr="001A0D11">
        <w:rPr>
          <w:rFonts w:ascii="Raavi" w:hAnsi="Raavi" w:cs="Raavi"/>
          <w:sz w:val="24"/>
          <w:szCs w:val="24"/>
        </w:rPr>
        <w:t xml:space="preserve"> </w:t>
      </w:r>
      <w:r w:rsidRPr="001A0D11">
        <w:rPr>
          <w:rFonts w:ascii="Raavi" w:hAnsi="Raavi" w:cs="Raavi"/>
          <w:sz w:val="24"/>
          <w:szCs w:val="24"/>
        </w:rPr>
        <w:t>agree on its shared goals for each interview in advance of that session</w:t>
      </w:r>
      <w:r w:rsidR="006050BD">
        <w:rPr>
          <w:rFonts w:ascii="Raavi" w:hAnsi="Raavi" w:cs="Raavi"/>
          <w:sz w:val="24"/>
          <w:szCs w:val="24"/>
        </w:rPr>
        <w:t xml:space="preserve">. </w:t>
      </w:r>
      <w:r w:rsidR="00CF2C21" w:rsidRPr="001A0D11">
        <w:rPr>
          <w:rFonts w:ascii="Raavi" w:hAnsi="Raavi" w:cs="Raavi"/>
          <w:sz w:val="24"/>
          <w:szCs w:val="24"/>
        </w:rPr>
        <w:t xml:space="preserve">If </w:t>
      </w:r>
      <w:r w:rsidR="0075730F" w:rsidRPr="001A0D11">
        <w:rPr>
          <w:rFonts w:ascii="Raavi" w:hAnsi="Raavi" w:cs="Raavi"/>
          <w:sz w:val="24"/>
          <w:szCs w:val="24"/>
        </w:rPr>
        <w:t xml:space="preserve">committee </w:t>
      </w:r>
      <w:r w:rsidR="00CF2C21" w:rsidRPr="001A0D11">
        <w:rPr>
          <w:rFonts w:ascii="Raavi" w:hAnsi="Raavi" w:cs="Raavi"/>
          <w:sz w:val="24"/>
          <w:szCs w:val="24"/>
        </w:rPr>
        <w:t xml:space="preserve">members do not know each other well, </w:t>
      </w:r>
      <w:r w:rsidR="0075730F" w:rsidRPr="001A0D11">
        <w:rPr>
          <w:rFonts w:ascii="Raavi" w:hAnsi="Raavi" w:cs="Raavi"/>
          <w:sz w:val="24"/>
          <w:szCs w:val="24"/>
        </w:rPr>
        <w:t xml:space="preserve">it is useful to </w:t>
      </w:r>
      <w:r w:rsidR="00CF2C21" w:rsidRPr="001A0D11">
        <w:rPr>
          <w:rFonts w:ascii="Raavi" w:hAnsi="Raavi" w:cs="Raavi"/>
          <w:sz w:val="24"/>
          <w:szCs w:val="24"/>
        </w:rPr>
        <w:t xml:space="preserve">devote </w:t>
      </w:r>
      <w:r w:rsidR="006050BD">
        <w:rPr>
          <w:rFonts w:ascii="Raavi" w:hAnsi="Raavi" w:cs="Raavi"/>
          <w:sz w:val="24"/>
          <w:szCs w:val="24"/>
        </w:rPr>
        <w:t>the</w:t>
      </w:r>
      <w:r w:rsidRPr="001A0D11">
        <w:rPr>
          <w:rFonts w:ascii="Raavi" w:hAnsi="Raavi" w:cs="Raavi"/>
          <w:sz w:val="24"/>
          <w:szCs w:val="24"/>
        </w:rPr>
        <w:t xml:space="preserve"> first </w:t>
      </w:r>
      <w:r w:rsidR="00940BE3" w:rsidRPr="001A0D11">
        <w:rPr>
          <w:rFonts w:ascii="Raavi" w:hAnsi="Raavi" w:cs="Raavi"/>
          <w:sz w:val="24"/>
          <w:szCs w:val="24"/>
        </w:rPr>
        <w:t xml:space="preserve">Rabbinic </w:t>
      </w:r>
      <w:r w:rsidRPr="001A0D11">
        <w:rPr>
          <w:rFonts w:ascii="Raavi" w:hAnsi="Raavi" w:cs="Raavi"/>
          <w:sz w:val="24"/>
          <w:szCs w:val="24"/>
        </w:rPr>
        <w:t>Search Committee meeting</w:t>
      </w:r>
      <w:r w:rsidR="00CF2C21" w:rsidRPr="001A0D11">
        <w:rPr>
          <w:rFonts w:ascii="Raavi" w:hAnsi="Raavi" w:cs="Raavi"/>
          <w:sz w:val="24"/>
          <w:szCs w:val="24"/>
        </w:rPr>
        <w:t xml:space="preserve"> to sharing </w:t>
      </w:r>
      <w:r w:rsidRPr="001A0D11">
        <w:rPr>
          <w:rFonts w:ascii="Raavi" w:hAnsi="Raavi" w:cs="Raavi"/>
          <w:sz w:val="24"/>
          <w:szCs w:val="24"/>
        </w:rPr>
        <w:t xml:space="preserve">member’s </w:t>
      </w:r>
      <w:r w:rsidR="0075730F" w:rsidRPr="001A0D11">
        <w:rPr>
          <w:rFonts w:ascii="Raavi" w:hAnsi="Raavi" w:cs="Raavi"/>
          <w:sz w:val="24"/>
          <w:szCs w:val="24"/>
        </w:rPr>
        <w:t xml:space="preserve">individual </w:t>
      </w:r>
      <w:r w:rsidR="00CF2C21" w:rsidRPr="001A0D11">
        <w:rPr>
          <w:rFonts w:ascii="Raavi" w:hAnsi="Raavi" w:cs="Raavi"/>
          <w:sz w:val="24"/>
          <w:szCs w:val="24"/>
        </w:rPr>
        <w:lastRenderedPageBreak/>
        <w:t xml:space="preserve">backgrounds, involvement with congregation, </w:t>
      </w:r>
      <w:r w:rsidRPr="001A0D11">
        <w:rPr>
          <w:rFonts w:ascii="Raavi" w:hAnsi="Raavi" w:cs="Raavi"/>
          <w:sz w:val="24"/>
          <w:szCs w:val="24"/>
        </w:rPr>
        <w:t xml:space="preserve">and learn </w:t>
      </w:r>
      <w:r w:rsidR="00CF2C21" w:rsidRPr="001A0D11">
        <w:rPr>
          <w:rFonts w:ascii="Raavi" w:hAnsi="Raavi" w:cs="Raavi"/>
          <w:sz w:val="24"/>
          <w:szCs w:val="24"/>
        </w:rPr>
        <w:t xml:space="preserve">why each person is </w:t>
      </w:r>
      <w:r w:rsidR="0075730F" w:rsidRPr="001A0D11">
        <w:rPr>
          <w:rFonts w:ascii="Raavi" w:hAnsi="Raavi" w:cs="Raavi"/>
          <w:sz w:val="24"/>
          <w:szCs w:val="24"/>
        </w:rPr>
        <w:t>serving on the committee.</w:t>
      </w:r>
      <w:r w:rsidR="00BC30A6" w:rsidRPr="001A0D11">
        <w:rPr>
          <w:rFonts w:ascii="Raavi" w:hAnsi="Raavi" w:cs="Raavi"/>
          <w:sz w:val="24"/>
          <w:szCs w:val="24"/>
        </w:rPr>
        <w:t xml:space="preserve"> </w:t>
      </w:r>
    </w:p>
    <w:p w:rsidR="00491113" w:rsidRPr="001A0D11" w:rsidRDefault="00491113" w:rsidP="00491113">
      <w:pPr>
        <w:rPr>
          <w:rFonts w:ascii="Raavi" w:hAnsi="Raavi" w:cs="Raavi"/>
          <w:sz w:val="24"/>
          <w:szCs w:val="24"/>
        </w:rPr>
      </w:pPr>
    </w:p>
    <w:p w:rsidR="007927DA" w:rsidRPr="001A0D11" w:rsidRDefault="004450AA" w:rsidP="00722C2D">
      <w:pPr>
        <w:numPr>
          <w:ilvl w:val="0"/>
          <w:numId w:val="11"/>
        </w:numPr>
        <w:rPr>
          <w:rFonts w:ascii="Raavi" w:hAnsi="Raavi" w:cs="Raavi"/>
          <w:sz w:val="24"/>
          <w:szCs w:val="24"/>
        </w:rPr>
      </w:pPr>
      <w:r w:rsidRPr="001A0D11">
        <w:rPr>
          <w:rFonts w:ascii="Raavi" w:hAnsi="Raavi" w:cs="Raavi"/>
          <w:sz w:val="24"/>
          <w:szCs w:val="24"/>
        </w:rPr>
        <w:t xml:space="preserve">A </w:t>
      </w:r>
      <w:r w:rsidR="007927DA" w:rsidRPr="001A0D11">
        <w:rPr>
          <w:rFonts w:ascii="Raavi" w:hAnsi="Raavi" w:cs="Raavi"/>
          <w:sz w:val="24"/>
          <w:szCs w:val="24"/>
        </w:rPr>
        <w:t>KEY ISSUE</w:t>
      </w:r>
      <w:r w:rsidR="00985561" w:rsidRPr="001A0D11">
        <w:rPr>
          <w:rFonts w:ascii="Raavi" w:hAnsi="Raavi" w:cs="Raavi"/>
          <w:sz w:val="24"/>
          <w:szCs w:val="24"/>
        </w:rPr>
        <w:t xml:space="preserve"> TO REMEMBER</w:t>
      </w:r>
      <w:r w:rsidR="007927DA" w:rsidRPr="001A0D11">
        <w:rPr>
          <w:rFonts w:ascii="Raavi" w:hAnsi="Raavi" w:cs="Raavi"/>
          <w:sz w:val="24"/>
          <w:szCs w:val="24"/>
        </w:rPr>
        <w:t xml:space="preserve">: </w:t>
      </w:r>
      <w:r w:rsidRPr="001A0D11">
        <w:rPr>
          <w:rFonts w:ascii="Raavi" w:hAnsi="Raavi" w:cs="Raavi"/>
          <w:sz w:val="24"/>
          <w:szCs w:val="24"/>
        </w:rPr>
        <w:t>Members of t</w:t>
      </w:r>
      <w:r w:rsidR="007927DA" w:rsidRPr="001A0D11">
        <w:rPr>
          <w:rFonts w:ascii="Raavi" w:hAnsi="Raavi" w:cs="Raavi"/>
          <w:sz w:val="24"/>
          <w:szCs w:val="24"/>
        </w:rPr>
        <w:t xml:space="preserve">he </w:t>
      </w:r>
      <w:r w:rsidR="00940BE3" w:rsidRPr="001A0D11">
        <w:rPr>
          <w:rFonts w:ascii="Raavi" w:hAnsi="Raavi" w:cs="Raavi"/>
          <w:sz w:val="24"/>
          <w:szCs w:val="24"/>
        </w:rPr>
        <w:t xml:space="preserve">Rabbinic </w:t>
      </w:r>
      <w:r w:rsidR="007927DA" w:rsidRPr="001A0D11">
        <w:rPr>
          <w:rFonts w:ascii="Raavi" w:hAnsi="Raavi" w:cs="Raavi"/>
          <w:sz w:val="24"/>
          <w:szCs w:val="24"/>
        </w:rPr>
        <w:t xml:space="preserve">Search Committee </w:t>
      </w:r>
      <w:r w:rsidRPr="001A0D11">
        <w:rPr>
          <w:rFonts w:ascii="Raavi" w:hAnsi="Raavi" w:cs="Raavi"/>
          <w:sz w:val="24"/>
          <w:szCs w:val="24"/>
        </w:rPr>
        <w:t>are</w:t>
      </w:r>
      <w:r w:rsidR="007927DA" w:rsidRPr="001A0D11">
        <w:rPr>
          <w:rFonts w:ascii="Raavi" w:hAnsi="Raavi" w:cs="Raavi"/>
          <w:sz w:val="24"/>
          <w:szCs w:val="24"/>
        </w:rPr>
        <w:t xml:space="preserve"> </w:t>
      </w:r>
      <w:r w:rsidRPr="001A0D11">
        <w:rPr>
          <w:rFonts w:ascii="Raavi" w:hAnsi="Raavi" w:cs="Raavi"/>
          <w:sz w:val="24"/>
          <w:szCs w:val="24"/>
        </w:rPr>
        <w:t xml:space="preserve">expected </w:t>
      </w:r>
      <w:r w:rsidR="007927DA" w:rsidRPr="001A0D11">
        <w:rPr>
          <w:rFonts w:ascii="Raavi" w:hAnsi="Raavi" w:cs="Raavi"/>
          <w:sz w:val="24"/>
          <w:szCs w:val="24"/>
        </w:rPr>
        <w:t xml:space="preserve">to represent the </w:t>
      </w:r>
      <w:r w:rsidRPr="001A0D11">
        <w:rPr>
          <w:rFonts w:ascii="Raavi" w:hAnsi="Raavi" w:cs="Raavi"/>
          <w:sz w:val="24"/>
          <w:szCs w:val="24"/>
        </w:rPr>
        <w:t xml:space="preserve">interests of the </w:t>
      </w:r>
      <w:r w:rsidR="007927DA" w:rsidRPr="001A0D11">
        <w:rPr>
          <w:rFonts w:ascii="Raavi" w:hAnsi="Raavi" w:cs="Raavi"/>
          <w:sz w:val="24"/>
          <w:szCs w:val="24"/>
        </w:rPr>
        <w:t>entire congregation, not the</w:t>
      </w:r>
      <w:r w:rsidRPr="001A0D11">
        <w:rPr>
          <w:rFonts w:ascii="Raavi" w:hAnsi="Raavi" w:cs="Raavi"/>
          <w:sz w:val="24"/>
          <w:szCs w:val="24"/>
        </w:rPr>
        <w:t xml:space="preserve">ir own </w:t>
      </w:r>
      <w:r w:rsidR="007927DA" w:rsidRPr="001A0D11">
        <w:rPr>
          <w:rFonts w:ascii="Raavi" w:hAnsi="Raavi" w:cs="Raavi"/>
          <w:sz w:val="24"/>
          <w:szCs w:val="24"/>
        </w:rPr>
        <w:t>personal concerns or interests</w:t>
      </w:r>
      <w:r w:rsidRPr="001A0D11">
        <w:rPr>
          <w:rFonts w:ascii="Raavi" w:hAnsi="Raavi" w:cs="Raavi"/>
          <w:sz w:val="24"/>
          <w:szCs w:val="24"/>
        </w:rPr>
        <w:t xml:space="preserve">. </w:t>
      </w:r>
      <w:r w:rsidR="00722C2D" w:rsidRPr="001A0D11">
        <w:rPr>
          <w:rFonts w:ascii="Raavi" w:hAnsi="Raavi" w:cs="Raavi"/>
          <w:sz w:val="24"/>
          <w:szCs w:val="24"/>
        </w:rPr>
        <w:t xml:space="preserve"> When interviewing a rabbinic candidate, i</w:t>
      </w:r>
      <w:r w:rsidR="007927DA" w:rsidRPr="001A0D11">
        <w:rPr>
          <w:rFonts w:ascii="Raavi" w:hAnsi="Raavi" w:cs="Raavi"/>
          <w:sz w:val="24"/>
          <w:szCs w:val="24"/>
        </w:rPr>
        <w:t xml:space="preserve">t’s natural for </w:t>
      </w:r>
      <w:r w:rsidR="00A55F70" w:rsidRPr="001A0D11">
        <w:rPr>
          <w:rFonts w:ascii="Raavi" w:hAnsi="Raavi" w:cs="Raavi"/>
          <w:sz w:val="24"/>
          <w:szCs w:val="24"/>
        </w:rPr>
        <w:t>a committee member</w:t>
      </w:r>
      <w:r w:rsidR="007927DA" w:rsidRPr="001A0D11">
        <w:rPr>
          <w:rFonts w:ascii="Raavi" w:hAnsi="Raavi" w:cs="Raavi"/>
          <w:sz w:val="24"/>
          <w:szCs w:val="24"/>
        </w:rPr>
        <w:t xml:space="preserve"> to think personally </w:t>
      </w:r>
      <w:r w:rsidR="007927DA" w:rsidRPr="001A0D11">
        <w:rPr>
          <w:rFonts w:ascii="Raavi" w:hAnsi="Raavi" w:cs="Raavi"/>
          <w:i/>
          <w:sz w:val="24"/>
          <w:szCs w:val="24"/>
        </w:rPr>
        <w:t>“I wonder how s</w:t>
      </w:r>
      <w:r w:rsidR="00722C2D" w:rsidRPr="001A0D11">
        <w:rPr>
          <w:rFonts w:ascii="Raavi" w:hAnsi="Raavi" w:cs="Raavi"/>
          <w:i/>
          <w:sz w:val="24"/>
          <w:szCs w:val="24"/>
        </w:rPr>
        <w:t>/h</w:t>
      </w:r>
      <w:r w:rsidR="002C304E">
        <w:rPr>
          <w:rFonts w:ascii="Raavi" w:hAnsi="Raavi" w:cs="Raavi"/>
          <w:i/>
          <w:sz w:val="24"/>
          <w:szCs w:val="24"/>
        </w:rPr>
        <w:t>e would handle my child’s</w:t>
      </w:r>
      <w:r w:rsidR="007927DA" w:rsidRPr="001A0D11">
        <w:rPr>
          <w:rFonts w:ascii="Raavi" w:hAnsi="Raavi" w:cs="Raavi"/>
          <w:i/>
          <w:sz w:val="24"/>
          <w:szCs w:val="24"/>
        </w:rPr>
        <w:t xml:space="preserve"> Bar</w:t>
      </w:r>
      <w:r w:rsidR="002C304E">
        <w:rPr>
          <w:rFonts w:ascii="Raavi" w:hAnsi="Raavi" w:cs="Raavi"/>
          <w:i/>
          <w:sz w:val="24"/>
          <w:szCs w:val="24"/>
        </w:rPr>
        <w:t>/t</w:t>
      </w:r>
      <w:bookmarkStart w:id="0" w:name="_GoBack"/>
      <w:bookmarkEnd w:id="0"/>
      <w:r w:rsidR="007927DA" w:rsidRPr="001A0D11">
        <w:rPr>
          <w:rFonts w:ascii="Raavi" w:hAnsi="Raavi" w:cs="Raavi"/>
          <w:i/>
          <w:sz w:val="24"/>
          <w:szCs w:val="24"/>
        </w:rPr>
        <w:t xml:space="preserve"> Mitzva</w:t>
      </w:r>
      <w:r w:rsidR="00A908B0" w:rsidRPr="001A0D11">
        <w:rPr>
          <w:rFonts w:ascii="Raavi" w:hAnsi="Raavi" w:cs="Raavi"/>
          <w:i/>
          <w:sz w:val="24"/>
          <w:szCs w:val="24"/>
        </w:rPr>
        <w:t>h</w:t>
      </w:r>
      <w:r w:rsidR="007927DA" w:rsidRPr="001A0D11">
        <w:rPr>
          <w:rFonts w:ascii="Raavi" w:hAnsi="Raavi" w:cs="Raavi"/>
          <w:i/>
          <w:sz w:val="24"/>
          <w:szCs w:val="24"/>
        </w:rPr>
        <w:t xml:space="preserve"> next year</w:t>
      </w:r>
      <w:r w:rsidR="00A55F70" w:rsidRPr="001A0D11">
        <w:rPr>
          <w:rFonts w:ascii="Raavi" w:hAnsi="Raavi" w:cs="Raavi"/>
          <w:sz w:val="24"/>
          <w:szCs w:val="24"/>
        </w:rPr>
        <w:t>.</w:t>
      </w:r>
      <w:r w:rsidR="00A908B0" w:rsidRPr="001A0D11">
        <w:rPr>
          <w:rFonts w:ascii="Raavi" w:hAnsi="Raavi" w:cs="Raavi"/>
          <w:sz w:val="24"/>
          <w:szCs w:val="24"/>
        </w:rPr>
        <w:t>”</w:t>
      </w:r>
      <w:r w:rsidR="00A55F70" w:rsidRPr="001A0D11">
        <w:rPr>
          <w:rFonts w:ascii="Raavi" w:hAnsi="Raavi" w:cs="Raavi"/>
          <w:sz w:val="24"/>
          <w:szCs w:val="24"/>
        </w:rPr>
        <w:t xml:space="preserve">  </w:t>
      </w:r>
      <w:r w:rsidR="00940BE3" w:rsidRPr="001A0D11">
        <w:rPr>
          <w:rFonts w:ascii="Raavi" w:hAnsi="Raavi" w:cs="Raavi"/>
          <w:sz w:val="24"/>
          <w:szCs w:val="24"/>
        </w:rPr>
        <w:t>I</w:t>
      </w:r>
      <w:r w:rsidR="00A55F70" w:rsidRPr="001A0D11">
        <w:rPr>
          <w:rFonts w:ascii="Raavi" w:hAnsi="Raavi" w:cs="Raavi"/>
          <w:sz w:val="24"/>
          <w:szCs w:val="24"/>
        </w:rPr>
        <w:t>t is important t</w:t>
      </w:r>
      <w:r w:rsidR="00722C2D" w:rsidRPr="001A0D11">
        <w:rPr>
          <w:rFonts w:ascii="Raavi" w:hAnsi="Raavi" w:cs="Raavi"/>
          <w:sz w:val="24"/>
          <w:szCs w:val="24"/>
        </w:rPr>
        <w:t xml:space="preserve">hat </w:t>
      </w:r>
      <w:r w:rsidR="00940BE3" w:rsidRPr="001A0D11">
        <w:rPr>
          <w:rFonts w:ascii="Raavi" w:hAnsi="Raavi" w:cs="Raavi"/>
          <w:sz w:val="24"/>
          <w:szCs w:val="24"/>
        </w:rPr>
        <w:t xml:space="preserve">Rabbinic </w:t>
      </w:r>
      <w:r w:rsidR="00722C2D" w:rsidRPr="001A0D11">
        <w:rPr>
          <w:rFonts w:ascii="Raavi" w:hAnsi="Raavi" w:cs="Raavi"/>
          <w:sz w:val="24"/>
          <w:szCs w:val="24"/>
        </w:rPr>
        <w:t xml:space="preserve">Search Committee members </w:t>
      </w:r>
      <w:r w:rsidR="00A55F70" w:rsidRPr="001A0D11">
        <w:rPr>
          <w:rFonts w:ascii="Raavi" w:hAnsi="Raavi" w:cs="Raavi"/>
          <w:sz w:val="24"/>
          <w:szCs w:val="24"/>
        </w:rPr>
        <w:t xml:space="preserve">contain these personal interests </w:t>
      </w:r>
      <w:r w:rsidR="00722C2D" w:rsidRPr="001A0D11">
        <w:rPr>
          <w:rFonts w:ascii="Raavi" w:hAnsi="Raavi" w:cs="Raavi"/>
          <w:sz w:val="24"/>
          <w:szCs w:val="24"/>
        </w:rPr>
        <w:t xml:space="preserve">and focus on the </w:t>
      </w:r>
      <w:r w:rsidR="00A55F70" w:rsidRPr="001A0D11">
        <w:rPr>
          <w:rFonts w:ascii="Raavi" w:hAnsi="Raavi" w:cs="Raavi"/>
          <w:sz w:val="24"/>
          <w:szCs w:val="24"/>
        </w:rPr>
        <w:t xml:space="preserve">appropriate role </w:t>
      </w:r>
      <w:r w:rsidR="007927DA" w:rsidRPr="001A0D11">
        <w:rPr>
          <w:rFonts w:ascii="Raavi" w:hAnsi="Raavi" w:cs="Raavi"/>
          <w:sz w:val="24"/>
          <w:szCs w:val="24"/>
        </w:rPr>
        <w:t xml:space="preserve">of the </w:t>
      </w:r>
      <w:r w:rsidR="00722C2D" w:rsidRPr="001A0D11">
        <w:rPr>
          <w:rFonts w:ascii="Raavi" w:hAnsi="Raavi" w:cs="Raavi"/>
          <w:sz w:val="24"/>
          <w:szCs w:val="24"/>
        </w:rPr>
        <w:t>c</w:t>
      </w:r>
      <w:r w:rsidR="007927DA" w:rsidRPr="001A0D11">
        <w:rPr>
          <w:rFonts w:ascii="Raavi" w:hAnsi="Raavi" w:cs="Raavi"/>
          <w:sz w:val="24"/>
          <w:szCs w:val="24"/>
        </w:rPr>
        <w:t xml:space="preserve">ommittee </w:t>
      </w:r>
      <w:r w:rsidR="00A55F70" w:rsidRPr="001A0D11">
        <w:rPr>
          <w:rFonts w:ascii="Raavi" w:hAnsi="Raavi" w:cs="Raavi"/>
          <w:sz w:val="24"/>
          <w:szCs w:val="24"/>
        </w:rPr>
        <w:t xml:space="preserve">to address the </w:t>
      </w:r>
      <w:r w:rsidR="007927DA" w:rsidRPr="001A0D11">
        <w:rPr>
          <w:rFonts w:ascii="Raavi" w:hAnsi="Raavi" w:cs="Raavi"/>
          <w:sz w:val="24"/>
          <w:szCs w:val="24"/>
        </w:rPr>
        <w:t>needs and nature of the congregation</w:t>
      </w:r>
      <w:r w:rsidR="00BE04BA">
        <w:rPr>
          <w:rFonts w:ascii="Raavi" w:hAnsi="Raavi" w:cs="Raavi"/>
          <w:sz w:val="24"/>
          <w:szCs w:val="24"/>
        </w:rPr>
        <w:t>-</w:t>
      </w:r>
      <w:r w:rsidR="00A55F70" w:rsidRPr="001A0D11">
        <w:rPr>
          <w:rFonts w:ascii="Raavi" w:hAnsi="Raavi" w:cs="Raavi"/>
          <w:sz w:val="24"/>
          <w:szCs w:val="24"/>
        </w:rPr>
        <w:t>as</w:t>
      </w:r>
      <w:r w:rsidR="00BE04BA">
        <w:rPr>
          <w:rFonts w:ascii="Raavi" w:hAnsi="Raavi" w:cs="Raavi"/>
          <w:sz w:val="24"/>
          <w:szCs w:val="24"/>
        </w:rPr>
        <w:t>-</w:t>
      </w:r>
      <w:r w:rsidR="00A55F70" w:rsidRPr="001A0D11">
        <w:rPr>
          <w:rFonts w:ascii="Raavi" w:hAnsi="Raavi" w:cs="Raavi"/>
          <w:sz w:val="24"/>
          <w:szCs w:val="24"/>
        </w:rPr>
        <w:t>a</w:t>
      </w:r>
      <w:r w:rsidR="00BE04BA">
        <w:rPr>
          <w:rFonts w:ascii="Raavi" w:hAnsi="Raavi" w:cs="Raavi"/>
          <w:sz w:val="24"/>
          <w:szCs w:val="24"/>
        </w:rPr>
        <w:t>-</w:t>
      </w:r>
      <w:r w:rsidR="00A55F70" w:rsidRPr="001A0D11">
        <w:rPr>
          <w:rFonts w:ascii="Raavi" w:hAnsi="Raavi" w:cs="Raavi"/>
          <w:sz w:val="24"/>
          <w:szCs w:val="24"/>
        </w:rPr>
        <w:t>whole</w:t>
      </w:r>
      <w:r w:rsidR="00940BE3" w:rsidRPr="001A0D11">
        <w:rPr>
          <w:rFonts w:ascii="Raavi" w:hAnsi="Raavi" w:cs="Raavi"/>
          <w:sz w:val="24"/>
          <w:szCs w:val="24"/>
        </w:rPr>
        <w:t>.</w:t>
      </w:r>
      <w:r w:rsidR="007927DA" w:rsidRPr="001A0D11">
        <w:rPr>
          <w:rFonts w:ascii="Raavi" w:hAnsi="Raavi" w:cs="Raavi"/>
          <w:sz w:val="24"/>
          <w:szCs w:val="24"/>
        </w:rPr>
        <w:t xml:space="preserve"> For example, one </w:t>
      </w:r>
      <w:r w:rsidRPr="001A0D11">
        <w:rPr>
          <w:rFonts w:ascii="Raavi" w:hAnsi="Raavi" w:cs="Raavi"/>
          <w:sz w:val="24"/>
          <w:szCs w:val="24"/>
        </w:rPr>
        <w:t xml:space="preserve">committee member </w:t>
      </w:r>
      <w:r w:rsidR="007927DA" w:rsidRPr="001A0D11">
        <w:rPr>
          <w:rFonts w:ascii="Raavi" w:hAnsi="Raavi" w:cs="Raavi"/>
          <w:sz w:val="24"/>
          <w:szCs w:val="24"/>
        </w:rPr>
        <w:t xml:space="preserve">with a teen may be insistent on </w:t>
      </w:r>
      <w:r w:rsidRPr="001A0D11">
        <w:rPr>
          <w:rFonts w:ascii="Raavi" w:hAnsi="Raavi" w:cs="Raavi"/>
          <w:sz w:val="24"/>
          <w:szCs w:val="24"/>
        </w:rPr>
        <w:t xml:space="preserve">pursuing </w:t>
      </w:r>
      <w:r w:rsidR="000A1525" w:rsidRPr="001A0D11">
        <w:rPr>
          <w:rFonts w:ascii="Raavi" w:hAnsi="Raavi" w:cs="Raavi"/>
          <w:sz w:val="24"/>
          <w:szCs w:val="24"/>
        </w:rPr>
        <w:t>an</w:t>
      </w:r>
      <w:r w:rsidRPr="001A0D11">
        <w:rPr>
          <w:rFonts w:ascii="Raavi" w:hAnsi="Raavi" w:cs="Raavi"/>
          <w:sz w:val="24"/>
          <w:szCs w:val="24"/>
        </w:rPr>
        <w:t xml:space="preserve"> interest in </w:t>
      </w:r>
      <w:r w:rsidR="002279D8" w:rsidRPr="001A0D11">
        <w:rPr>
          <w:rFonts w:ascii="Raavi" w:hAnsi="Raavi" w:cs="Raavi"/>
          <w:sz w:val="24"/>
          <w:szCs w:val="24"/>
        </w:rPr>
        <w:t xml:space="preserve">having </w:t>
      </w:r>
      <w:r w:rsidRPr="001A0D11">
        <w:rPr>
          <w:rFonts w:ascii="Raavi" w:hAnsi="Raavi" w:cs="Raavi"/>
          <w:sz w:val="24"/>
          <w:szCs w:val="24"/>
        </w:rPr>
        <w:t xml:space="preserve">the rabbi </w:t>
      </w:r>
      <w:r w:rsidR="002279D8" w:rsidRPr="001A0D11">
        <w:rPr>
          <w:rFonts w:ascii="Raavi" w:hAnsi="Raavi" w:cs="Raavi"/>
          <w:sz w:val="24"/>
          <w:szCs w:val="24"/>
        </w:rPr>
        <w:t>form</w:t>
      </w:r>
      <w:r w:rsidR="007927DA" w:rsidRPr="001A0D11">
        <w:rPr>
          <w:rFonts w:ascii="Raavi" w:hAnsi="Raavi" w:cs="Raavi"/>
          <w:sz w:val="24"/>
          <w:szCs w:val="24"/>
        </w:rPr>
        <w:t xml:space="preserve"> a youth group</w:t>
      </w:r>
      <w:r w:rsidRPr="001A0D11">
        <w:rPr>
          <w:rFonts w:ascii="Raavi" w:hAnsi="Raavi" w:cs="Raavi"/>
          <w:sz w:val="24"/>
          <w:szCs w:val="24"/>
        </w:rPr>
        <w:t>.  B</w:t>
      </w:r>
      <w:r w:rsidR="007927DA" w:rsidRPr="001A0D11">
        <w:rPr>
          <w:rFonts w:ascii="Raavi" w:hAnsi="Raavi" w:cs="Raavi"/>
          <w:sz w:val="24"/>
          <w:szCs w:val="24"/>
        </w:rPr>
        <w:t xml:space="preserve">ut if the </w:t>
      </w:r>
      <w:r w:rsidR="002279D8" w:rsidRPr="001A0D11">
        <w:rPr>
          <w:rFonts w:ascii="Raavi" w:hAnsi="Raavi" w:cs="Raavi"/>
          <w:sz w:val="24"/>
          <w:szCs w:val="24"/>
        </w:rPr>
        <w:t xml:space="preserve">rabbinic role involves the religious school and the </w:t>
      </w:r>
      <w:r w:rsidR="007927DA" w:rsidRPr="001A0D11">
        <w:rPr>
          <w:rFonts w:ascii="Raavi" w:hAnsi="Raavi" w:cs="Raavi"/>
          <w:sz w:val="24"/>
          <w:szCs w:val="24"/>
        </w:rPr>
        <w:t xml:space="preserve">majority of children </w:t>
      </w:r>
      <w:r w:rsidRPr="001A0D11">
        <w:rPr>
          <w:rFonts w:ascii="Raavi" w:hAnsi="Raavi" w:cs="Raavi"/>
          <w:sz w:val="24"/>
          <w:szCs w:val="24"/>
        </w:rPr>
        <w:t xml:space="preserve">in the congregation </w:t>
      </w:r>
      <w:r w:rsidR="007927DA" w:rsidRPr="001A0D11">
        <w:rPr>
          <w:rFonts w:ascii="Raavi" w:hAnsi="Raavi" w:cs="Raavi"/>
          <w:sz w:val="24"/>
          <w:szCs w:val="24"/>
        </w:rPr>
        <w:t>are ages 5-11</w:t>
      </w:r>
      <w:r w:rsidR="002279D8" w:rsidRPr="001A0D11">
        <w:rPr>
          <w:rFonts w:ascii="Raavi" w:hAnsi="Raavi" w:cs="Raavi"/>
          <w:sz w:val="24"/>
          <w:szCs w:val="24"/>
        </w:rPr>
        <w:t xml:space="preserve">, it would be a better use of time during the interview to ask </w:t>
      </w:r>
      <w:r w:rsidR="007927DA" w:rsidRPr="001A0D11">
        <w:rPr>
          <w:rFonts w:ascii="Raavi" w:hAnsi="Raavi" w:cs="Raavi"/>
          <w:sz w:val="24"/>
          <w:szCs w:val="24"/>
        </w:rPr>
        <w:t xml:space="preserve">questions about the </w:t>
      </w:r>
      <w:r w:rsidRPr="001A0D11">
        <w:rPr>
          <w:rFonts w:ascii="Raavi" w:hAnsi="Raavi" w:cs="Raavi"/>
          <w:sz w:val="24"/>
          <w:szCs w:val="24"/>
        </w:rPr>
        <w:t xml:space="preserve">religious </w:t>
      </w:r>
      <w:r w:rsidR="007927DA" w:rsidRPr="001A0D11">
        <w:rPr>
          <w:rFonts w:ascii="Raavi" w:hAnsi="Raavi" w:cs="Raavi"/>
          <w:sz w:val="24"/>
          <w:szCs w:val="24"/>
        </w:rPr>
        <w:t xml:space="preserve">school than about forming a youth group. </w:t>
      </w:r>
      <w:r w:rsidR="003A1F9F" w:rsidRPr="001A0D11">
        <w:rPr>
          <w:rFonts w:ascii="Raavi" w:hAnsi="Raavi" w:cs="Raavi"/>
          <w:sz w:val="24"/>
          <w:szCs w:val="24"/>
        </w:rPr>
        <w:t>If there are differences of opinion about the interests of the congregation-as-a-whole, these should be discussed in advance among committee members and not debated during the interview session with the rabbinic candidate.</w:t>
      </w:r>
    </w:p>
    <w:p w:rsidR="00722C2D" w:rsidRPr="001A0D11" w:rsidRDefault="00722C2D" w:rsidP="00722C2D">
      <w:pPr>
        <w:ind w:left="360"/>
        <w:rPr>
          <w:rFonts w:ascii="Raavi" w:hAnsi="Raavi" w:cs="Raavi"/>
          <w:sz w:val="24"/>
          <w:szCs w:val="24"/>
        </w:rPr>
      </w:pPr>
    </w:p>
    <w:p w:rsidR="00722C2D" w:rsidRPr="001A0D11" w:rsidRDefault="00722C2D" w:rsidP="00722C2D">
      <w:pPr>
        <w:ind w:left="360"/>
        <w:jc w:val="center"/>
        <w:rPr>
          <w:rFonts w:ascii="Raavi" w:hAnsi="Raavi" w:cs="Raavi"/>
          <w:sz w:val="24"/>
          <w:szCs w:val="24"/>
          <w:u w:val="single"/>
        </w:rPr>
      </w:pPr>
      <w:r w:rsidRPr="001A0D11">
        <w:rPr>
          <w:rFonts w:ascii="Raavi" w:hAnsi="Raavi" w:cs="Raavi"/>
          <w:sz w:val="24"/>
          <w:szCs w:val="24"/>
          <w:u w:val="single"/>
        </w:rPr>
        <w:t>Conducting the Interview</w:t>
      </w:r>
    </w:p>
    <w:p w:rsidR="007927DA" w:rsidRPr="001A0D11" w:rsidRDefault="007927DA" w:rsidP="00CF2C21">
      <w:pPr>
        <w:rPr>
          <w:rFonts w:ascii="Raavi" w:hAnsi="Raavi" w:cs="Raavi"/>
          <w:sz w:val="24"/>
          <w:szCs w:val="24"/>
        </w:rPr>
      </w:pPr>
    </w:p>
    <w:p w:rsidR="00722C2D" w:rsidRPr="001A0D11" w:rsidRDefault="002279D8" w:rsidP="004450AA">
      <w:pPr>
        <w:numPr>
          <w:ilvl w:val="0"/>
          <w:numId w:val="12"/>
        </w:numPr>
        <w:rPr>
          <w:rFonts w:ascii="Raavi" w:hAnsi="Raavi" w:cs="Raavi"/>
          <w:sz w:val="24"/>
          <w:szCs w:val="24"/>
        </w:rPr>
      </w:pPr>
      <w:r w:rsidRPr="001A0D11">
        <w:rPr>
          <w:rFonts w:ascii="Raavi" w:hAnsi="Raavi" w:cs="Raavi"/>
          <w:sz w:val="24"/>
          <w:szCs w:val="24"/>
        </w:rPr>
        <w:t xml:space="preserve">The </w:t>
      </w:r>
      <w:r w:rsidR="00940BE3" w:rsidRPr="001A0D11">
        <w:rPr>
          <w:rFonts w:ascii="Raavi" w:hAnsi="Raavi" w:cs="Raavi"/>
          <w:sz w:val="24"/>
          <w:szCs w:val="24"/>
        </w:rPr>
        <w:t xml:space="preserve">Rabbinic </w:t>
      </w:r>
      <w:r w:rsidRPr="001A0D11">
        <w:rPr>
          <w:rFonts w:ascii="Raavi" w:hAnsi="Raavi" w:cs="Raavi"/>
          <w:sz w:val="24"/>
          <w:szCs w:val="24"/>
        </w:rPr>
        <w:t xml:space="preserve">Search Committee should assemble at least </w:t>
      </w:r>
      <w:r w:rsidR="00940BE3" w:rsidRPr="001A0D11">
        <w:rPr>
          <w:rFonts w:ascii="Raavi" w:hAnsi="Raavi" w:cs="Raavi"/>
          <w:sz w:val="24"/>
          <w:szCs w:val="24"/>
        </w:rPr>
        <w:t xml:space="preserve">thirty </w:t>
      </w:r>
      <w:r w:rsidRPr="001A0D11">
        <w:rPr>
          <w:rFonts w:ascii="Raavi" w:hAnsi="Raavi" w:cs="Raavi"/>
          <w:sz w:val="24"/>
          <w:szCs w:val="24"/>
        </w:rPr>
        <w:t>minutes prior to the interview to review its goals for the interview as well as</w:t>
      </w:r>
      <w:r w:rsidR="000A1525" w:rsidRPr="001A0D11">
        <w:rPr>
          <w:rFonts w:ascii="Raavi" w:hAnsi="Raavi" w:cs="Raavi"/>
          <w:sz w:val="24"/>
          <w:szCs w:val="24"/>
        </w:rPr>
        <w:t xml:space="preserve"> to</w:t>
      </w:r>
      <w:r w:rsidRPr="001A0D11">
        <w:rPr>
          <w:rFonts w:ascii="Raavi" w:hAnsi="Raavi" w:cs="Raavi"/>
          <w:sz w:val="24"/>
          <w:szCs w:val="24"/>
        </w:rPr>
        <w:t xml:space="preserve"> </w:t>
      </w:r>
      <w:r w:rsidR="009E1747" w:rsidRPr="001A0D11">
        <w:rPr>
          <w:rFonts w:ascii="Raavi" w:hAnsi="Raavi" w:cs="Raavi"/>
          <w:sz w:val="24"/>
          <w:szCs w:val="24"/>
        </w:rPr>
        <w:t>prioritize the</w:t>
      </w:r>
      <w:r w:rsidRPr="001A0D11">
        <w:rPr>
          <w:rFonts w:ascii="Raavi" w:hAnsi="Raavi" w:cs="Raavi"/>
          <w:sz w:val="24"/>
          <w:szCs w:val="24"/>
        </w:rPr>
        <w:t xml:space="preserve"> specific questions that will be asked</w:t>
      </w:r>
      <w:r w:rsidR="00317F71" w:rsidRPr="001A0D11">
        <w:rPr>
          <w:rFonts w:ascii="Raavi" w:hAnsi="Raavi" w:cs="Raavi"/>
          <w:sz w:val="24"/>
          <w:szCs w:val="24"/>
        </w:rPr>
        <w:t xml:space="preserve"> </w:t>
      </w:r>
      <w:r w:rsidR="009E1747" w:rsidRPr="001A0D11">
        <w:rPr>
          <w:rFonts w:ascii="Raavi" w:hAnsi="Raavi" w:cs="Raavi"/>
          <w:sz w:val="24"/>
          <w:szCs w:val="24"/>
        </w:rPr>
        <w:t xml:space="preserve">(see “The Three </w:t>
      </w:r>
      <w:r w:rsidR="00940BE3" w:rsidRPr="001A0D11">
        <w:rPr>
          <w:rFonts w:ascii="Raavi" w:hAnsi="Raavi" w:cs="Raavi"/>
          <w:sz w:val="24"/>
          <w:szCs w:val="24"/>
        </w:rPr>
        <w:t>Key Points Guideline</w:t>
      </w:r>
      <w:r w:rsidR="009E1747" w:rsidRPr="001A0D11">
        <w:rPr>
          <w:rFonts w:ascii="Raavi" w:hAnsi="Raavi" w:cs="Raavi"/>
          <w:sz w:val="24"/>
          <w:szCs w:val="24"/>
        </w:rPr>
        <w:t xml:space="preserve">” in </w:t>
      </w:r>
      <w:r w:rsidR="00265190" w:rsidRPr="001A0D11">
        <w:rPr>
          <w:rFonts w:ascii="Raavi" w:hAnsi="Raavi" w:cs="Raavi"/>
          <w:sz w:val="24"/>
          <w:szCs w:val="24"/>
        </w:rPr>
        <w:t>#4</w:t>
      </w:r>
      <w:r w:rsidR="009E1747" w:rsidRPr="001A0D11">
        <w:rPr>
          <w:rFonts w:ascii="Raavi" w:hAnsi="Raavi" w:cs="Raavi"/>
          <w:sz w:val="24"/>
          <w:szCs w:val="24"/>
        </w:rPr>
        <w:t xml:space="preserve"> below).  Committee members should also review t</w:t>
      </w:r>
      <w:r w:rsidR="00722C2D" w:rsidRPr="001A0D11">
        <w:rPr>
          <w:rFonts w:ascii="Raavi" w:hAnsi="Raavi" w:cs="Raavi"/>
          <w:sz w:val="24"/>
          <w:szCs w:val="24"/>
        </w:rPr>
        <w:t xml:space="preserve">he agenda, </w:t>
      </w:r>
      <w:r w:rsidRPr="001A0D11">
        <w:rPr>
          <w:rFonts w:ascii="Raavi" w:hAnsi="Raavi" w:cs="Raavi"/>
          <w:sz w:val="24"/>
          <w:szCs w:val="24"/>
        </w:rPr>
        <w:t>process</w:t>
      </w:r>
      <w:r w:rsidR="00BE04BA">
        <w:rPr>
          <w:rFonts w:ascii="Raavi" w:hAnsi="Raavi" w:cs="Raavi"/>
          <w:sz w:val="24"/>
          <w:szCs w:val="24"/>
        </w:rPr>
        <w:t xml:space="preserve"> and</w:t>
      </w:r>
      <w:r w:rsidRPr="001A0D11">
        <w:rPr>
          <w:rFonts w:ascii="Raavi" w:hAnsi="Raavi" w:cs="Raavi"/>
          <w:sz w:val="24"/>
          <w:szCs w:val="24"/>
        </w:rPr>
        <w:t xml:space="preserve"> procedures </w:t>
      </w:r>
      <w:r w:rsidR="009E1747" w:rsidRPr="001A0D11">
        <w:rPr>
          <w:rFonts w:ascii="Raavi" w:hAnsi="Raavi" w:cs="Raavi"/>
          <w:sz w:val="24"/>
          <w:szCs w:val="24"/>
        </w:rPr>
        <w:t>for the interview</w:t>
      </w:r>
      <w:r w:rsidRPr="001A0D11">
        <w:rPr>
          <w:rFonts w:ascii="Raavi" w:hAnsi="Raavi" w:cs="Raavi"/>
          <w:sz w:val="24"/>
          <w:szCs w:val="24"/>
        </w:rPr>
        <w:t>. I</w:t>
      </w:r>
      <w:r w:rsidR="00317F71" w:rsidRPr="001A0D11">
        <w:rPr>
          <w:rFonts w:ascii="Raavi" w:hAnsi="Raavi" w:cs="Raavi"/>
          <w:sz w:val="24"/>
          <w:szCs w:val="24"/>
        </w:rPr>
        <w:t>f the committee has not already done so in advance of the interview, i</w:t>
      </w:r>
      <w:r w:rsidRPr="001A0D11">
        <w:rPr>
          <w:rFonts w:ascii="Raavi" w:hAnsi="Raavi" w:cs="Raavi"/>
          <w:sz w:val="24"/>
          <w:szCs w:val="24"/>
        </w:rPr>
        <w:t xml:space="preserve">t is useful </w:t>
      </w:r>
      <w:r w:rsidR="00317F71" w:rsidRPr="001A0D11">
        <w:rPr>
          <w:rFonts w:ascii="Raavi" w:hAnsi="Raavi" w:cs="Raavi"/>
          <w:sz w:val="24"/>
          <w:szCs w:val="24"/>
        </w:rPr>
        <w:t xml:space="preserve">at this time </w:t>
      </w:r>
      <w:r w:rsidRPr="001A0D11">
        <w:rPr>
          <w:rFonts w:ascii="Raavi" w:hAnsi="Raavi" w:cs="Raavi"/>
          <w:sz w:val="24"/>
          <w:szCs w:val="24"/>
        </w:rPr>
        <w:t xml:space="preserve">to </w:t>
      </w:r>
      <w:r w:rsidR="00317F71" w:rsidRPr="001A0D11">
        <w:rPr>
          <w:rFonts w:ascii="Raavi" w:hAnsi="Raavi" w:cs="Raavi"/>
          <w:sz w:val="24"/>
          <w:szCs w:val="24"/>
        </w:rPr>
        <w:t>also</w:t>
      </w:r>
      <w:r w:rsidRPr="001A0D11">
        <w:rPr>
          <w:rFonts w:ascii="Raavi" w:hAnsi="Raavi" w:cs="Raavi"/>
          <w:sz w:val="24"/>
          <w:szCs w:val="24"/>
        </w:rPr>
        <w:t xml:space="preserve"> share impressions </w:t>
      </w:r>
      <w:r w:rsidR="00317F71" w:rsidRPr="001A0D11">
        <w:rPr>
          <w:rFonts w:ascii="Raavi" w:hAnsi="Raavi" w:cs="Raavi"/>
          <w:sz w:val="24"/>
          <w:szCs w:val="24"/>
        </w:rPr>
        <w:t>about t</w:t>
      </w:r>
      <w:r w:rsidRPr="001A0D11">
        <w:rPr>
          <w:rFonts w:ascii="Raavi" w:hAnsi="Raavi" w:cs="Raavi"/>
          <w:sz w:val="24"/>
          <w:szCs w:val="24"/>
        </w:rPr>
        <w:t>he rabbi’s resume and any other communications or materials submitted</w:t>
      </w:r>
      <w:r w:rsidR="00317F71" w:rsidRPr="001A0D11">
        <w:rPr>
          <w:rFonts w:ascii="Raavi" w:hAnsi="Raavi" w:cs="Raavi"/>
          <w:sz w:val="24"/>
          <w:szCs w:val="24"/>
        </w:rPr>
        <w:t>.</w:t>
      </w:r>
      <w:r w:rsidR="00CA577D" w:rsidRPr="001A0D11">
        <w:rPr>
          <w:rFonts w:ascii="Raavi" w:hAnsi="Raavi" w:cs="Raavi"/>
          <w:sz w:val="24"/>
          <w:szCs w:val="24"/>
        </w:rPr>
        <w:t xml:space="preserve">  Questions about any specific areas of concern in the rabbi’s resume or </w:t>
      </w:r>
      <w:r w:rsidR="00CA577D" w:rsidRPr="001A0D11">
        <w:rPr>
          <w:rFonts w:ascii="Raavi" w:hAnsi="Raavi" w:cs="Raavi"/>
          <w:sz w:val="24"/>
          <w:szCs w:val="24"/>
        </w:rPr>
        <w:lastRenderedPageBreak/>
        <w:t>submitted materials</w:t>
      </w:r>
      <w:r w:rsidR="00722C2D" w:rsidRPr="001A0D11">
        <w:rPr>
          <w:rFonts w:ascii="Raavi" w:hAnsi="Raavi" w:cs="Raavi"/>
          <w:sz w:val="24"/>
          <w:szCs w:val="24"/>
        </w:rPr>
        <w:t>, special interests</w:t>
      </w:r>
      <w:r w:rsidR="00CA577D" w:rsidRPr="001A0D11">
        <w:rPr>
          <w:rFonts w:ascii="Raavi" w:hAnsi="Raavi" w:cs="Raavi"/>
          <w:sz w:val="24"/>
          <w:szCs w:val="24"/>
        </w:rPr>
        <w:t xml:space="preserve"> or lack of clarity should be agreed on by the committee in advance of the interview session.</w:t>
      </w:r>
      <w:r w:rsidR="00C32A06" w:rsidRPr="001A0D11">
        <w:rPr>
          <w:rFonts w:ascii="Raavi" w:hAnsi="Raavi" w:cs="Raavi"/>
          <w:sz w:val="24"/>
          <w:szCs w:val="24"/>
        </w:rPr>
        <w:t xml:space="preserve">  </w:t>
      </w:r>
    </w:p>
    <w:p w:rsidR="00B54C02" w:rsidRPr="001A0D11" w:rsidRDefault="00B54C02" w:rsidP="00B54C02">
      <w:pPr>
        <w:ind w:left="360"/>
        <w:rPr>
          <w:rFonts w:ascii="Raavi" w:hAnsi="Raavi" w:cs="Raavi"/>
          <w:sz w:val="24"/>
          <w:szCs w:val="24"/>
        </w:rPr>
      </w:pPr>
    </w:p>
    <w:p w:rsidR="00722C2D" w:rsidRPr="001A0D11" w:rsidRDefault="004450AA" w:rsidP="0050132A">
      <w:pPr>
        <w:numPr>
          <w:ilvl w:val="0"/>
          <w:numId w:val="12"/>
        </w:numPr>
        <w:rPr>
          <w:rFonts w:ascii="Raavi" w:hAnsi="Raavi" w:cs="Raavi"/>
          <w:sz w:val="24"/>
          <w:szCs w:val="24"/>
        </w:rPr>
      </w:pPr>
      <w:r w:rsidRPr="001A0D11">
        <w:rPr>
          <w:rFonts w:ascii="Raavi" w:hAnsi="Raavi" w:cs="Raavi"/>
          <w:sz w:val="24"/>
          <w:szCs w:val="24"/>
        </w:rPr>
        <w:t>A phone</w:t>
      </w:r>
      <w:r w:rsidR="001E31F2">
        <w:rPr>
          <w:rFonts w:ascii="Raavi" w:hAnsi="Raavi" w:cs="Raavi"/>
          <w:sz w:val="24"/>
          <w:szCs w:val="24"/>
        </w:rPr>
        <w:t>/Skype/Zoom interview can be sustained for at least</w:t>
      </w:r>
      <w:r w:rsidRPr="001A0D11">
        <w:rPr>
          <w:rFonts w:ascii="Raavi" w:hAnsi="Raavi" w:cs="Raavi"/>
          <w:sz w:val="24"/>
          <w:szCs w:val="24"/>
        </w:rPr>
        <w:t xml:space="preserve"> </w:t>
      </w:r>
      <w:r w:rsidR="001E31F2">
        <w:rPr>
          <w:rFonts w:ascii="Raavi" w:hAnsi="Raavi" w:cs="Raavi"/>
          <w:sz w:val="24"/>
          <w:szCs w:val="24"/>
        </w:rPr>
        <w:t xml:space="preserve">sixty minutes. </w:t>
      </w:r>
      <w:r w:rsidRPr="001A0D11">
        <w:rPr>
          <w:rFonts w:ascii="Raavi" w:hAnsi="Raavi" w:cs="Raavi"/>
          <w:sz w:val="24"/>
          <w:szCs w:val="24"/>
        </w:rPr>
        <w:t xml:space="preserve"> An in-person interview can generally be held for about two hours</w:t>
      </w:r>
      <w:r w:rsidR="002279D8" w:rsidRPr="001A0D11">
        <w:rPr>
          <w:rFonts w:ascii="Raavi" w:hAnsi="Raavi" w:cs="Raavi"/>
          <w:sz w:val="24"/>
          <w:szCs w:val="24"/>
        </w:rPr>
        <w:t xml:space="preserve">, but it is important to have a </w:t>
      </w:r>
      <w:r w:rsidRPr="001A0D11">
        <w:rPr>
          <w:rFonts w:ascii="Raavi" w:hAnsi="Raavi" w:cs="Raavi"/>
          <w:sz w:val="24"/>
          <w:szCs w:val="24"/>
        </w:rPr>
        <w:t>break midway through</w:t>
      </w:r>
      <w:r w:rsidR="001A0D11" w:rsidRPr="001A0D11">
        <w:rPr>
          <w:rFonts w:ascii="Raavi" w:hAnsi="Raavi" w:cs="Raavi"/>
          <w:sz w:val="24"/>
          <w:szCs w:val="24"/>
        </w:rPr>
        <w:t>.</w:t>
      </w:r>
      <w:r w:rsidRPr="001A0D11">
        <w:rPr>
          <w:rFonts w:ascii="Raavi" w:hAnsi="Raavi" w:cs="Raavi"/>
          <w:sz w:val="24"/>
          <w:szCs w:val="24"/>
        </w:rPr>
        <w:t xml:space="preserve"> The </w:t>
      </w:r>
      <w:r w:rsidR="00940BE3" w:rsidRPr="001A0D11">
        <w:rPr>
          <w:rFonts w:ascii="Raavi" w:hAnsi="Raavi" w:cs="Raavi"/>
          <w:sz w:val="24"/>
          <w:szCs w:val="24"/>
        </w:rPr>
        <w:t>c</w:t>
      </w:r>
      <w:r w:rsidRPr="001A0D11">
        <w:rPr>
          <w:rFonts w:ascii="Raavi" w:hAnsi="Raavi" w:cs="Raavi"/>
          <w:sz w:val="24"/>
          <w:szCs w:val="24"/>
        </w:rPr>
        <w:t xml:space="preserve">hair should use the break to review the goals of the interview </w:t>
      </w:r>
      <w:r w:rsidR="00722C2D" w:rsidRPr="001A0D11">
        <w:rPr>
          <w:rFonts w:ascii="Raavi" w:hAnsi="Raavi" w:cs="Raavi"/>
          <w:sz w:val="24"/>
          <w:szCs w:val="24"/>
        </w:rPr>
        <w:t xml:space="preserve">with committee members and </w:t>
      </w:r>
      <w:r w:rsidRPr="001A0D11">
        <w:rPr>
          <w:rFonts w:ascii="Raavi" w:hAnsi="Raavi" w:cs="Raavi"/>
          <w:sz w:val="24"/>
          <w:szCs w:val="24"/>
        </w:rPr>
        <w:t xml:space="preserve">to assure that the remaining key issues are covered in the second </w:t>
      </w:r>
      <w:r w:rsidR="00940BE3" w:rsidRPr="001A0D11">
        <w:rPr>
          <w:rFonts w:ascii="Raavi" w:hAnsi="Raavi" w:cs="Raavi"/>
          <w:sz w:val="24"/>
          <w:szCs w:val="24"/>
        </w:rPr>
        <w:t>half</w:t>
      </w:r>
      <w:r w:rsidRPr="001A0D11">
        <w:rPr>
          <w:rFonts w:ascii="Raavi" w:hAnsi="Raavi" w:cs="Raavi"/>
          <w:sz w:val="24"/>
          <w:szCs w:val="24"/>
        </w:rPr>
        <w:t>.  Interviews generally become non-productive if they run longer</w:t>
      </w:r>
      <w:r w:rsidR="00722C2D" w:rsidRPr="001A0D11">
        <w:rPr>
          <w:rFonts w:ascii="Raavi" w:hAnsi="Raavi" w:cs="Raavi"/>
          <w:sz w:val="24"/>
          <w:szCs w:val="24"/>
        </w:rPr>
        <w:t xml:space="preserve"> than these timeframes.</w:t>
      </w:r>
    </w:p>
    <w:p w:rsidR="00B54C02" w:rsidRPr="001A0D11" w:rsidRDefault="00B54C02" w:rsidP="00B54C02">
      <w:pPr>
        <w:rPr>
          <w:rFonts w:ascii="Raavi" w:hAnsi="Raavi" w:cs="Raavi"/>
          <w:sz w:val="24"/>
          <w:szCs w:val="24"/>
        </w:rPr>
      </w:pPr>
    </w:p>
    <w:p w:rsidR="00CA577D" w:rsidRPr="001A0D11" w:rsidRDefault="0050132A" w:rsidP="0050132A">
      <w:pPr>
        <w:numPr>
          <w:ilvl w:val="0"/>
          <w:numId w:val="12"/>
        </w:numPr>
        <w:rPr>
          <w:rFonts w:ascii="Raavi" w:hAnsi="Raavi" w:cs="Raavi"/>
          <w:sz w:val="24"/>
          <w:szCs w:val="24"/>
        </w:rPr>
      </w:pPr>
      <w:r w:rsidRPr="001A0D11">
        <w:rPr>
          <w:rFonts w:ascii="Raavi" w:hAnsi="Raavi" w:cs="Raavi"/>
          <w:sz w:val="24"/>
          <w:szCs w:val="24"/>
        </w:rPr>
        <w:t xml:space="preserve">The </w:t>
      </w:r>
      <w:r w:rsidR="00940BE3" w:rsidRPr="001A0D11">
        <w:rPr>
          <w:rFonts w:ascii="Raavi" w:hAnsi="Raavi" w:cs="Raavi"/>
          <w:sz w:val="24"/>
          <w:szCs w:val="24"/>
        </w:rPr>
        <w:t>c</w:t>
      </w:r>
      <w:r w:rsidRPr="001A0D11">
        <w:rPr>
          <w:rFonts w:ascii="Raavi" w:hAnsi="Raavi" w:cs="Raavi"/>
          <w:sz w:val="24"/>
          <w:szCs w:val="24"/>
        </w:rPr>
        <w:t xml:space="preserve">hair is responsible for keeping the conversation moving and for accomplishing the </w:t>
      </w:r>
      <w:r w:rsidR="002279D8" w:rsidRPr="001A0D11">
        <w:rPr>
          <w:rFonts w:ascii="Raavi" w:hAnsi="Raavi" w:cs="Raavi"/>
          <w:sz w:val="24"/>
          <w:szCs w:val="24"/>
        </w:rPr>
        <w:t xml:space="preserve">goals and </w:t>
      </w:r>
      <w:r w:rsidRPr="001A0D11">
        <w:rPr>
          <w:rFonts w:ascii="Raavi" w:hAnsi="Raavi" w:cs="Raavi"/>
          <w:sz w:val="24"/>
          <w:szCs w:val="24"/>
        </w:rPr>
        <w:t>a</w:t>
      </w:r>
      <w:r w:rsidR="00CA577D" w:rsidRPr="001A0D11">
        <w:rPr>
          <w:rFonts w:ascii="Raavi" w:hAnsi="Raavi" w:cs="Raavi"/>
          <w:sz w:val="24"/>
          <w:szCs w:val="24"/>
        </w:rPr>
        <w:t xml:space="preserve">genda of the </w:t>
      </w:r>
      <w:r w:rsidR="00B64FAB" w:rsidRPr="001A0D11">
        <w:rPr>
          <w:rFonts w:ascii="Raavi" w:hAnsi="Raavi" w:cs="Raavi"/>
          <w:sz w:val="24"/>
          <w:szCs w:val="24"/>
        </w:rPr>
        <w:t xml:space="preserve">Rabbinic </w:t>
      </w:r>
      <w:r w:rsidR="00CA577D" w:rsidRPr="001A0D11">
        <w:rPr>
          <w:rFonts w:ascii="Raavi" w:hAnsi="Raavi" w:cs="Raavi"/>
          <w:sz w:val="24"/>
          <w:szCs w:val="24"/>
        </w:rPr>
        <w:t>Search Committee</w:t>
      </w:r>
      <w:r w:rsidR="00940BE3" w:rsidRPr="001A0D11">
        <w:rPr>
          <w:rFonts w:ascii="Raavi" w:hAnsi="Raavi" w:cs="Raavi"/>
          <w:sz w:val="24"/>
          <w:szCs w:val="24"/>
        </w:rPr>
        <w:t xml:space="preserve"> by:</w:t>
      </w:r>
    </w:p>
    <w:p w:rsidR="00722C2D" w:rsidRPr="001A0D11" w:rsidRDefault="00940BE3" w:rsidP="00722C2D">
      <w:pPr>
        <w:numPr>
          <w:ilvl w:val="0"/>
          <w:numId w:val="5"/>
        </w:numPr>
        <w:rPr>
          <w:rFonts w:ascii="Raavi" w:hAnsi="Raavi" w:cs="Raavi"/>
          <w:sz w:val="24"/>
          <w:szCs w:val="24"/>
        </w:rPr>
      </w:pPr>
      <w:r w:rsidRPr="001A0D11">
        <w:rPr>
          <w:rFonts w:ascii="Raavi" w:hAnsi="Raavi" w:cs="Raavi"/>
          <w:sz w:val="24"/>
          <w:szCs w:val="24"/>
        </w:rPr>
        <w:t>M</w:t>
      </w:r>
      <w:r w:rsidR="0050132A" w:rsidRPr="001A0D11">
        <w:rPr>
          <w:rFonts w:ascii="Raavi" w:hAnsi="Raavi" w:cs="Raavi"/>
          <w:sz w:val="24"/>
          <w:szCs w:val="24"/>
        </w:rPr>
        <w:t>onitor</w:t>
      </w:r>
      <w:r w:rsidRPr="001A0D11">
        <w:rPr>
          <w:rFonts w:ascii="Raavi" w:hAnsi="Raavi" w:cs="Raavi"/>
          <w:sz w:val="24"/>
          <w:szCs w:val="24"/>
        </w:rPr>
        <w:t>ing</w:t>
      </w:r>
      <w:r w:rsidR="0050132A" w:rsidRPr="001A0D11">
        <w:rPr>
          <w:rFonts w:ascii="Raavi" w:hAnsi="Raavi" w:cs="Raavi"/>
          <w:sz w:val="24"/>
          <w:szCs w:val="24"/>
        </w:rPr>
        <w:t xml:space="preserve"> how time is being used and be</w:t>
      </w:r>
      <w:r w:rsidRPr="001A0D11">
        <w:rPr>
          <w:rFonts w:ascii="Raavi" w:hAnsi="Raavi" w:cs="Raavi"/>
          <w:sz w:val="24"/>
          <w:szCs w:val="24"/>
        </w:rPr>
        <w:t>ing</w:t>
      </w:r>
      <w:r w:rsidR="0050132A" w:rsidRPr="001A0D11">
        <w:rPr>
          <w:rFonts w:ascii="Raavi" w:hAnsi="Raavi" w:cs="Raavi"/>
          <w:sz w:val="24"/>
          <w:szCs w:val="24"/>
        </w:rPr>
        <w:t xml:space="preserve"> willing to ask </w:t>
      </w:r>
      <w:r w:rsidR="002279D8" w:rsidRPr="001A0D11">
        <w:rPr>
          <w:rFonts w:ascii="Raavi" w:hAnsi="Raavi" w:cs="Raavi"/>
          <w:sz w:val="24"/>
          <w:szCs w:val="24"/>
        </w:rPr>
        <w:t xml:space="preserve">committee </w:t>
      </w:r>
      <w:r w:rsidR="0050132A" w:rsidRPr="001A0D11">
        <w:rPr>
          <w:rFonts w:ascii="Raavi" w:hAnsi="Raavi" w:cs="Raavi"/>
          <w:sz w:val="24"/>
          <w:szCs w:val="24"/>
        </w:rPr>
        <w:t xml:space="preserve">members to move on if the discussion starts to wander or gets stuck on any one point. </w:t>
      </w:r>
    </w:p>
    <w:p w:rsidR="00610931" w:rsidRPr="001A0D11" w:rsidRDefault="007927DA" w:rsidP="00610931">
      <w:pPr>
        <w:numPr>
          <w:ilvl w:val="0"/>
          <w:numId w:val="5"/>
        </w:numPr>
        <w:rPr>
          <w:rFonts w:ascii="Raavi" w:hAnsi="Raavi" w:cs="Raavi"/>
          <w:sz w:val="24"/>
          <w:szCs w:val="24"/>
        </w:rPr>
      </w:pPr>
      <w:r w:rsidRPr="001A0D11">
        <w:rPr>
          <w:rFonts w:ascii="Raavi" w:hAnsi="Raavi" w:cs="Raavi"/>
          <w:sz w:val="24"/>
          <w:szCs w:val="24"/>
        </w:rPr>
        <w:t xml:space="preserve">The </w:t>
      </w:r>
      <w:r w:rsidR="00BE04BA">
        <w:rPr>
          <w:rFonts w:ascii="Raavi" w:hAnsi="Raavi" w:cs="Raavi"/>
          <w:sz w:val="24"/>
          <w:szCs w:val="24"/>
        </w:rPr>
        <w:t>c</w:t>
      </w:r>
      <w:r w:rsidRPr="001A0D11">
        <w:rPr>
          <w:rFonts w:ascii="Raavi" w:hAnsi="Raavi" w:cs="Raavi"/>
          <w:sz w:val="24"/>
          <w:szCs w:val="24"/>
        </w:rPr>
        <w:t xml:space="preserve">hair can either ask the questions or pre-arrange for each member to ask a </w:t>
      </w:r>
      <w:r w:rsidR="00BE04BA">
        <w:rPr>
          <w:rFonts w:ascii="Raavi" w:hAnsi="Raavi" w:cs="Raavi"/>
          <w:sz w:val="24"/>
          <w:szCs w:val="24"/>
        </w:rPr>
        <w:t xml:space="preserve">pre-determined </w:t>
      </w:r>
      <w:r w:rsidRPr="001A0D11">
        <w:rPr>
          <w:rFonts w:ascii="Raavi" w:hAnsi="Raavi" w:cs="Raavi"/>
          <w:sz w:val="24"/>
          <w:szCs w:val="24"/>
        </w:rPr>
        <w:t xml:space="preserve">question </w:t>
      </w:r>
      <w:r w:rsidR="00BE04BA">
        <w:rPr>
          <w:rFonts w:ascii="Raavi" w:hAnsi="Raavi" w:cs="Raavi"/>
          <w:sz w:val="24"/>
          <w:szCs w:val="24"/>
        </w:rPr>
        <w:t>(</w:t>
      </w:r>
      <w:r w:rsidRPr="001A0D11">
        <w:rPr>
          <w:rFonts w:ascii="Raavi" w:hAnsi="Raavi" w:cs="Raavi"/>
          <w:sz w:val="24"/>
          <w:szCs w:val="24"/>
        </w:rPr>
        <w:t>or questions</w:t>
      </w:r>
      <w:r w:rsidR="00BE04BA">
        <w:rPr>
          <w:rFonts w:ascii="Raavi" w:hAnsi="Raavi" w:cs="Raavi"/>
          <w:sz w:val="24"/>
          <w:szCs w:val="24"/>
        </w:rPr>
        <w:t>).</w:t>
      </w:r>
      <w:r w:rsidRPr="001A0D11">
        <w:rPr>
          <w:rFonts w:ascii="Raavi" w:hAnsi="Raavi" w:cs="Raavi"/>
          <w:sz w:val="24"/>
          <w:szCs w:val="24"/>
        </w:rPr>
        <w:t xml:space="preserve"> </w:t>
      </w:r>
      <w:r w:rsidR="000A1525" w:rsidRPr="001A0D11">
        <w:rPr>
          <w:rFonts w:ascii="Raavi" w:hAnsi="Raavi" w:cs="Raavi"/>
          <w:sz w:val="24"/>
          <w:szCs w:val="24"/>
        </w:rPr>
        <w:t>Th</w:t>
      </w:r>
      <w:r w:rsidRPr="001A0D11">
        <w:rPr>
          <w:rFonts w:ascii="Raavi" w:hAnsi="Raavi" w:cs="Raavi"/>
          <w:sz w:val="24"/>
          <w:szCs w:val="24"/>
        </w:rPr>
        <w:t xml:space="preserve">is helps keep to </w:t>
      </w:r>
      <w:r w:rsidR="00722C2D" w:rsidRPr="001A0D11">
        <w:rPr>
          <w:rFonts w:ascii="Raavi" w:hAnsi="Raavi" w:cs="Raavi"/>
          <w:sz w:val="24"/>
          <w:szCs w:val="24"/>
        </w:rPr>
        <w:t>the</w:t>
      </w:r>
      <w:r w:rsidRPr="001A0D11">
        <w:rPr>
          <w:rFonts w:ascii="Raavi" w:hAnsi="Raavi" w:cs="Raavi"/>
          <w:sz w:val="24"/>
          <w:szCs w:val="24"/>
        </w:rPr>
        <w:t xml:space="preserve"> agenda and avoids </w:t>
      </w:r>
      <w:r w:rsidR="00BE04BA">
        <w:rPr>
          <w:rFonts w:ascii="Raavi" w:hAnsi="Raavi" w:cs="Raavi"/>
          <w:sz w:val="24"/>
          <w:szCs w:val="24"/>
        </w:rPr>
        <w:t xml:space="preserve">a </w:t>
      </w:r>
      <w:r w:rsidRPr="001A0D11">
        <w:rPr>
          <w:rFonts w:ascii="Raavi" w:hAnsi="Raavi" w:cs="Raavi"/>
          <w:sz w:val="24"/>
          <w:szCs w:val="24"/>
        </w:rPr>
        <w:t xml:space="preserve">potentially awkward or inappropriate question </w:t>
      </w:r>
      <w:r w:rsidR="00BE04BA">
        <w:rPr>
          <w:rFonts w:ascii="Raavi" w:hAnsi="Raavi" w:cs="Raavi"/>
          <w:sz w:val="24"/>
          <w:szCs w:val="24"/>
        </w:rPr>
        <w:t>from spontaneously arising.</w:t>
      </w:r>
    </w:p>
    <w:p w:rsidR="00610931" w:rsidRPr="001A0D11" w:rsidRDefault="00610931" w:rsidP="00610931">
      <w:pPr>
        <w:numPr>
          <w:ilvl w:val="0"/>
          <w:numId w:val="5"/>
        </w:numPr>
        <w:rPr>
          <w:rFonts w:ascii="Raavi" w:hAnsi="Raavi" w:cs="Raavi"/>
          <w:sz w:val="24"/>
          <w:szCs w:val="24"/>
        </w:rPr>
      </w:pPr>
      <w:r w:rsidRPr="001A0D11">
        <w:rPr>
          <w:rFonts w:ascii="Raavi" w:hAnsi="Raavi" w:cs="Raavi"/>
          <w:sz w:val="24"/>
          <w:szCs w:val="24"/>
          <w:u w:val="single"/>
        </w:rPr>
        <w:t>A note about telephone interviews</w:t>
      </w:r>
      <w:r w:rsidRPr="001A0D11">
        <w:rPr>
          <w:rFonts w:ascii="Raavi" w:hAnsi="Raavi" w:cs="Raavi"/>
          <w:sz w:val="24"/>
          <w:szCs w:val="24"/>
        </w:rPr>
        <w:t xml:space="preserve"> - It is optimal if the Rabbinic Search Committee members are all in the same room with a speakerphone.  After each person introduces herself or himself, the call will work best if the chair of the Rabbinic Search Committee asks the questions. It is hard for the rabbi at the other end of the phone to respond when many people talk. The advantage of the committee being together is that members can signal to the chair or pass a note about questions they want to raise, etc. without having to jump in on a conference call </w:t>
      </w:r>
      <w:r w:rsidR="00BE04BA">
        <w:rPr>
          <w:rFonts w:ascii="Raavi" w:hAnsi="Raavi" w:cs="Raavi"/>
          <w:sz w:val="24"/>
          <w:szCs w:val="24"/>
        </w:rPr>
        <w:t>in which</w:t>
      </w:r>
      <w:r w:rsidRPr="001A0D11">
        <w:rPr>
          <w:rFonts w:ascii="Raavi" w:hAnsi="Raavi" w:cs="Raavi"/>
          <w:sz w:val="24"/>
          <w:szCs w:val="24"/>
        </w:rPr>
        <w:t xml:space="preserve"> the chair has less control of the conversation.</w:t>
      </w:r>
      <w:r w:rsidR="009A01C4">
        <w:rPr>
          <w:rFonts w:ascii="Raavi" w:hAnsi="Raavi" w:cs="Raavi"/>
          <w:sz w:val="24"/>
          <w:szCs w:val="24"/>
        </w:rPr>
        <w:t xml:space="preserve">  (Note July 2020:  a Zoom-type interview would allow for all members to ask questions.)</w:t>
      </w:r>
    </w:p>
    <w:p w:rsidR="00B54C02" w:rsidRPr="001A0D11" w:rsidRDefault="00B54C02" w:rsidP="00610931">
      <w:pPr>
        <w:rPr>
          <w:rFonts w:ascii="Raavi" w:hAnsi="Raavi" w:cs="Raavi"/>
          <w:sz w:val="24"/>
          <w:szCs w:val="24"/>
        </w:rPr>
      </w:pPr>
    </w:p>
    <w:p w:rsidR="00B54C02" w:rsidRPr="001A0D11" w:rsidRDefault="007927DA" w:rsidP="007927DA">
      <w:pPr>
        <w:numPr>
          <w:ilvl w:val="0"/>
          <w:numId w:val="12"/>
        </w:numPr>
        <w:rPr>
          <w:rFonts w:ascii="Raavi" w:hAnsi="Raavi" w:cs="Raavi"/>
          <w:sz w:val="24"/>
          <w:szCs w:val="24"/>
        </w:rPr>
      </w:pPr>
      <w:r w:rsidRPr="001A0D11">
        <w:rPr>
          <w:rFonts w:ascii="Raavi" w:hAnsi="Raavi" w:cs="Raavi"/>
          <w:sz w:val="24"/>
          <w:szCs w:val="24"/>
        </w:rPr>
        <w:lastRenderedPageBreak/>
        <w:t xml:space="preserve">The “Three </w:t>
      </w:r>
      <w:r w:rsidR="00B64FAB" w:rsidRPr="001A0D11">
        <w:rPr>
          <w:rFonts w:ascii="Raavi" w:hAnsi="Raavi" w:cs="Raavi"/>
          <w:sz w:val="24"/>
          <w:szCs w:val="24"/>
        </w:rPr>
        <w:t>Key Points Guideline</w:t>
      </w:r>
      <w:r w:rsidRPr="001A0D11">
        <w:rPr>
          <w:rFonts w:ascii="Raavi" w:hAnsi="Raavi" w:cs="Raavi"/>
          <w:sz w:val="24"/>
          <w:szCs w:val="24"/>
        </w:rPr>
        <w:t xml:space="preserve">”: The </w:t>
      </w:r>
      <w:r w:rsidR="00B64FAB" w:rsidRPr="001A0D11">
        <w:rPr>
          <w:rFonts w:ascii="Raavi" w:hAnsi="Raavi" w:cs="Raavi"/>
          <w:sz w:val="24"/>
          <w:szCs w:val="24"/>
        </w:rPr>
        <w:t xml:space="preserve">Rabbinic Search </w:t>
      </w:r>
      <w:r w:rsidRPr="001A0D11">
        <w:rPr>
          <w:rFonts w:ascii="Raavi" w:hAnsi="Raavi" w:cs="Raavi"/>
          <w:sz w:val="24"/>
          <w:szCs w:val="24"/>
        </w:rPr>
        <w:t xml:space="preserve">Committee should have in mind the three key </w:t>
      </w:r>
      <w:r w:rsidR="00B64FAB" w:rsidRPr="001A0D11">
        <w:rPr>
          <w:rFonts w:ascii="Raavi" w:hAnsi="Raavi" w:cs="Raavi"/>
          <w:sz w:val="24"/>
          <w:szCs w:val="24"/>
        </w:rPr>
        <w:t>points</w:t>
      </w:r>
      <w:r w:rsidRPr="001A0D11">
        <w:rPr>
          <w:rFonts w:ascii="Raavi" w:hAnsi="Raavi" w:cs="Raavi"/>
          <w:sz w:val="24"/>
          <w:szCs w:val="24"/>
        </w:rPr>
        <w:t xml:space="preserve"> about the congregation that </w:t>
      </w:r>
      <w:r w:rsidR="0050132A" w:rsidRPr="001A0D11">
        <w:rPr>
          <w:rFonts w:ascii="Raavi" w:hAnsi="Raavi" w:cs="Raavi"/>
          <w:sz w:val="24"/>
          <w:szCs w:val="24"/>
        </w:rPr>
        <w:t xml:space="preserve">it wants to be sure to </w:t>
      </w:r>
      <w:r w:rsidRPr="001A0D11">
        <w:rPr>
          <w:rFonts w:ascii="Raavi" w:hAnsi="Raavi" w:cs="Raavi"/>
          <w:sz w:val="24"/>
          <w:szCs w:val="24"/>
        </w:rPr>
        <w:t>communicate to the rabbi</w:t>
      </w:r>
      <w:r w:rsidR="0050132A" w:rsidRPr="001A0D11">
        <w:rPr>
          <w:rFonts w:ascii="Raavi" w:hAnsi="Raavi" w:cs="Raavi"/>
          <w:sz w:val="24"/>
          <w:szCs w:val="24"/>
        </w:rPr>
        <w:t xml:space="preserve"> and </w:t>
      </w:r>
      <w:r w:rsidR="00BE04BA">
        <w:rPr>
          <w:rFonts w:ascii="Raavi" w:hAnsi="Raavi" w:cs="Raavi"/>
          <w:sz w:val="24"/>
          <w:szCs w:val="24"/>
        </w:rPr>
        <w:t xml:space="preserve">its </w:t>
      </w:r>
      <w:r w:rsidR="0050132A" w:rsidRPr="001A0D11">
        <w:rPr>
          <w:rFonts w:ascii="Raavi" w:hAnsi="Raavi" w:cs="Raavi"/>
          <w:sz w:val="24"/>
          <w:szCs w:val="24"/>
        </w:rPr>
        <w:t xml:space="preserve">three key </w:t>
      </w:r>
      <w:r w:rsidR="00B64FAB" w:rsidRPr="001A0D11">
        <w:rPr>
          <w:rFonts w:ascii="Raavi" w:hAnsi="Raavi" w:cs="Raavi"/>
          <w:sz w:val="24"/>
          <w:szCs w:val="24"/>
        </w:rPr>
        <w:t xml:space="preserve">issues to raise with the </w:t>
      </w:r>
      <w:r w:rsidR="0050132A" w:rsidRPr="001A0D11">
        <w:rPr>
          <w:rFonts w:ascii="Raavi" w:hAnsi="Raavi" w:cs="Raavi"/>
          <w:sz w:val="24"/>
          <w:szCs w:val="24"/>
        </w:rPr>
        <w:t xml:space="preserve">rabbi.  It is important to </w:t>
      </w:r>
      <w:r w:rsidRPr="001A0D11">
        <w:rPr>
          <w:rFonts w:ascii="Raavi" w:hAnsi="Raavi" w:cs="Raavi"/>
          <w:sz w:val="24"/>
          <w:szCs w:val="24"/>
        </w:rPr>
        <w:t>make sure the</w:t>
      </w:r>
      <w:r w:rsidR="0050132A" w:rsidRPr="001A0D11">
        <w:rPr>
          <w:rFonts w:ascii="Raavi" w:hAnsi="Raavi" w:cs="Raavi"/>
          <w:sz w:val="24"/>
          <w:szCs w:val="24"/>
        </w:rPr>
        <w:t>se</w:t>
      </w:r>
      <w:r w:rsidRPr="001A0D11">
        <w:rPr>
          <w:rFonts w:ascii="Raavi" w:hAnsi="Raavi" w:cs="Raavi"/>
          <w:sz w:val="24"/>
          <w:szCs w:val="24"/>
        </w:rPr>
        <w:t xml:space="preserve"> are worked into the discussion</w:t>
      </w:r>
      <w:r w:rsidR="0050132A" w:rsidRPr="001A0D11">
        <w:rPr>
          <w:rFonts w:ascii="Raavi" w:hAnsi="Raavi" w:cs="Raavi"/>
          <w:sz w:val="24"/>
          <w:szCs w:val="24"/>
        </w:rPr>
        <w:t xml:space="preserve"> to make sure the most relevant issues are raise</w:t>
      </w:r>
      <w:r w:rsidR="00722C2D" w:rsidRPr="001A0D11">
        <w:rPr>
          <w:rFonts w:ascii="Raavi" w:hAnsi="Raavi" w:cs="Raavi"/>
          <w:sz w:val="24"/>
          <w:szCs w:val="24"/>
        </w:rPr>
        <w:t>d</w:t>
      </w:r>
      <w:r w:rsidR="0050132A" w:rsidRPr="001A0D11">
        <w:rPr>
          <w:rFonts w:ascii="Raavi" w:hAnsi="Raavi" w:cs="Raavi"/>
          <w:sz w:val="24"/>
          <w:szCs w:val="24"/>
        </w:rPr>
        <w:t xml:space="preserve"> and </w:t>
      </w:r>
      <w:r w:rsidR="00722C2D" w:rsidRPr="001A0D11">
        <w:rPr>
          <w:rFonts w:ascii="Raavi" w:hAnsi="Raavi" w:cs="Raavi"/>
          <w:sz w:val="24"/>
          <w:szCs w:val="24"/>
        </w:rPr>
        <w:t xml:space="preserve">the </w:t>
      </w:r>
      <w:r w:rsidR="0050132A" w:rsidRPr="001A0D11">
        <w:rPr>
          <w:rFonts w:ascii="Raavi" w:hAnsi="Raavi" w:cs="Raavi"/>
          <w:sz w:val="24"/>
          <w:szCs w:val="24"/>
        </w:rPr>
        <w:t>most relevant questions are asked</w:t>
      </w:r>
      <w:r w:rsidRPr="001A0D11">
        <w:rPr>
          <w:rFonts w:ascii="Raavi" w:hAnsi="Raavi" w:cs="Raavi"/>
          <w:sz w:val="24"/>
          <w:szCs w:val="24"/>
        </w:rPr>
        <w:t xml:space="preserve">. A </w:t>
      </w:r>
      <w:r w:rsidR="00B64FAB" w:rsidRPr="001A0D11">
        <w:rPr>
          <w:rFonts w:ascii="Raavi" w:hAnsi="Raavi" w:cs="Raavi"/>
          <w:sz w:val="24"/>
          <w:szCs w:val="24"/>
        </w:rPr>
        <w:t xml:space="preserve">Rabbinic </w:t>
      </w:r>
      <w:r w:rsidRPr="001A0D11">
        <w:rPr>
          <w:rFonts w:ascii="Raavi" w:hAnsi="Raavi" w:cs="Raavi"/>
          <w:sz w:val="24"/>
          <w:szCs w:val="24"/>
        </w:rPr>
        <w:t xml:space="preserve">Search Committee might time an interview so that there is an equal distribution of questions around each of the three areas. </w:t>
      </w:r>
      <w:r w:rsidR="001A0D11" w:rsidRPr="001A0D11">
        <w:rPr>
          <w:rFonts w:ascii="Raavi" w:hAnsi="Raavi" w:cs="Raavi"/>
          <w:sz w:val="24"/>
          <w:szCs w:val="24"/>
        </w:rPr>
        <w:t>R</w:t>
      </w:r>
      <w:r w:rsidRPr="001A0D11">
        <w:rPr>
          <w:rFonts w:ascii="Raavi" w:hAnsi="Raavi" w:cs="Raavi"/>
          <w:sz w:val="24"/>
          <w:szCs w:val="24"/>
        </w:rPr>
        <w:t xml:space="preserve">abbis are </w:t>
      </w:r>
      <w:r w:rsidR="00722C2D" w:rsidRPr="001A0D11">
        <w:rPr>
          <w:rFonts w:ascii="Raavi" w:hAnsi="Raavi" w:cs="Raavi"/>
          <w:sz w:val="24"/>
          <w:szCs w:val="24"/>
        </w:rPr>
        <w:t xml:space="preserve">also </w:t>
      </w:r>
      <w:r w:rsidRPr="001A0D11">
        <w:rPr>
          <w:rFonts w:ascii="Raavi" w:hAnsi="Raavi" w:cs="Raavi"/>
          <w:sz w:val="24"/>
          <w:szCs w:val="24"/>
        </w:rPr>
        <w:t xml:space="preserve">encouraged </w:t>
      </w:r>
      <w:r w:rsidR="00722C2D" w:rsidRPr="001A0D11">
        <w:rPr>
          <w:rFonts w:ascii="Raavi" w:hAnsi="Raavi" w:cs="Raavi"/>
          <w:sz w:val="24"/>
          <w:szCs w:val="24"/>
        </w:rPr>
        <w:t xml:space="preserve">to use the “Three </w:t>
      </w:r>
      <w:r w:rsidR="00B64FAB" w:rsidRPr="001A0D11">
        <w:rPr>
          <w:rFonts w:ascii="Raavi" w:hAnsi="Raavi" w:cs="Raavi"/>
          <w:sz w:val="24"/>
          <w:szCs w:val="24"/>
        </w:rPr>
        <w:t>Key Points Guideline”</w:t>
      </w:r>
      <w:r w:rsidR="00722C2D" w:rsidRPr="001A0D11">
        <w:rPr>
          <w:rFonts w:ascii="Raavi" w:hAnsi="Raavi" w:cs="Raavi"/>
          <w:sz w:val="24"/>
          <w:szCs w:val="24"/>
        </w:rPr>
        <w:t xml:space="preserve"> and </w:t>
      </w:r>
      <w:r w:rsidRPr="001A0D11">
        <w:rPr>
          <w:rFonts w:ascii="Raavi" w:hAnsi="Raavi" w:cs="Raavi"/>
          <w:sz w:val="24"/>
          <w:szCs w:val="24"/>
        </w:rPr>
        <w:t>to reciprocate by having in mind three things about themselves they want to be certain to communicate.</w:t>
      </w:r>
    </w:p>
    <w:p w:rsidR="00B54C02" w:rsidRPr="001A0D11" w:rsidRDefault="00B54C02" w:rsidP="00B54C02">
      <w:pPr>
        <w:ind w:left="360"/>
        <w:rPr>
          <w:rFonts w:ascii="Raavi" w:hAnsi="Raavi" w:cs="Raavi"/>
          <w:sz w:val="24"/>
          <w:szCs w:val="24"/>
        </w:rPr>
      </w:pPr>
    </w:p>
    <w:p w:rsidR="00722C2D" w:rsidRPr="001A0D11" w:rsidRDefault="007927DA" w:rsidP="007927DA">
      <w:pPr>
        <w:numPr>
          <w:ilvl w:val="0"/>
          <w:numId w:val="12"/>
        </w:numPr>
        <w:rPr>
          <w:rFonts w:ascii="Raavi" w:hAnsi="Raavi" w:cs="Raavi"/>
          <w:sz w:val="24"/>
          <w:szCs w:val="24"/>
        </w:rPr>
      </w:pPr>
      <w:r w:rsidRPr="001A0D11">
        <w:rPr>
          <w:rFonts w:ascii="Raavi" w:hAnsi="Raavi" w:cs="Raavi"/>
          <w:sz w:val="24"/>
          <w:szCs w:val="24"/>
        </w:rPr>
        <w:t>While each rabbi is unique</w:t>
      </w:r>
      <w:r w:rsidR="0050132A" w:rsidRPr="001A0D11">
        <w:rPr>
          <w:rFonts w:ascii="Raavi" w:hAnsi="Raavi" w:cs="Raavi"/>
          <w:sz w:val="24"/>
          <w:szCs w:val="24"/>
        </w:rPr>
        <w:t>,</w:t>
      </w:r>
      <w:r w:rsidRPr="001A0D11">
        <w:rPr>
          <w:rFonts w:ascii="Raavi" w:hAnsi="Raavi" w:cs="Raavi"/>
          <w:sz w:val="24"/>
          <w:szCs w:val="24"/>
        </w:rPr>
        <w:t xml:space="preserve"> and therefore each interview is different, it is wise to try and keep most of the questions the same for each candidate so as to </w:t>
      </w:r>
      <w:r w:rsidR="00BE04BA">
        <w:rPr>
          <w:rFonts w:ascii="Raavi" w:hAnsi="Raavi" w:cs="Raavi"/>
          <w:sz w:val="24"/>
          <w:szCs w:val="24"/>
        </w:rPr>
        <w:t>obtain</w:t>
      </w:r>
      <w:r w:rsidRPr="001A0D11">
        <w:rPr>
          <w:rFonts w:ascii="Raavi" w:hAnsi="Raavi" w:cs="Raavi"/>
          <w:sz w:val="24"/>
          <w:szCs w:val="24"/>
        </w:rPr>
        <w:t xml:space="preserve"> </w:t>
      </w:r>
      <w:r w:rsidR="0050132A" w:rsidRPr="001A0D11">
        <w:rPr>
          <w:rFonts w:ascii="Raavi" w:hAnsi="Raavi" w:cs="Raavi"/>
          <w:sz w:val="24"/>
          <w:szCs w:val="24"/>
        </w:rPr>
        <w:t>a</w:t>
      </w:r>
      <w:r w:rsidRPr="001A0D11">
        <w:rPr>
          <w:rFonts w:ascii="Raavi" w:hAnsi="Raavi" w:cs="Raavi"/>
          <w:sz w:val="24"/>
          <w:szCs w:val="24"/>
        </w:rPr>
        <w:t xml:space="preserve"> common baseline</w:t>
      </w:r>
      <w:r w:rsidR="00CA577D" w:rsidRPr="001A0D11">
        <w:rPr>
          <w:rFonts w:ascii="Raavi" w:hAnsi="Raavi" w:cs="Raavi"/>
          <w:sz w:val="24"/>
          <w:szCs w:val="24"/>
        </w:rPr>
        <w:t xml:space="preserve"> of information</w:t>
      </w:r>
      <w:r w:rsidRPr="001A0D11">
        <w:rPr>
          <w:rFonts w:ascii="Raavi" w:hAnsi="Raavi" w:cs="Raavi"/>
          <w:sz w:val="24"/>
          <w:szCs w:val="24"/>
        </w:rPr>
        <w:t>.</w:t>
      </w:r>
    </w:p>
    <w:p w:rsidR="00B54C02" w:rsidRPr="001A0D11" w:rsidRDefault="00B54C02" w:rsidP="00B54C02">
      <w:pPr>
        <w:rPr>
          <w:rFonts w:ascii="Raavi" w:hAnsi="Raavi" w:cs="Raavi"/>
          <w:sz w:val="24"/>
          <w:szCs w:val="24"/>
        </w:rPr>
      </w:pPr>
    </w:p>
    <w:p w:rsidR="00B54C02" w:rsidRPr="001A0D11" w:rsidRDefault="007927DA" w:rsidP="002279D8">
      <w:pPr>
        <w:numPr>
          <w:ilvl w:val="0"/>
          <w:numId w:val="12"/>
        </w:numPr>
        <w:rPr>
          <w:rFonts w:ascii="Raavi" w:hAnsi="Raavi" w:cs="Raavi"/>
          <w:sz w:val="24"/>
          <w:szCs w:val="24"/>
        </w:rPr>
      </w:pPr>
      <w:r w:rsidRPr="001A0D11">
        <w:rPr>
          <w:rFonts w:ascii="Raavi" w:hAnsi="Raavi" w:cs="Raavi"/>
          <w:sz w:val="24"/>
          <w:szCs w:val="24"/>
        </w:rPr>
        <w:t xml:space="preserve">The first </w:t>
      </w:r>
      <w:r w:rsidR="00BE04BA">
        <w:rPr>
          <w:rFonts w:ascii="Raavi" w:hAnsi="Raavi" w:cs="Raavi"/>
          <w:sz w:val="24"/>
          <w:szCs w:val="24"/>
        </w:rPr>
        <w:t>fifteen to twenty</w:t>
      </w:r>
      <w:r w:rsidRPr="001A0D11">
        <w:rPr>
          <w:rFonts w:ascii="Raavi" w:hAnsi="Raavi" w:cs="Raavi"/>
          <w:sz w:val="24"/>
          <w:szCs w:val="24"/>
        </w:rPr>
        <w:t xml:space="preserve"> mi</w:t>
      </w:r>
      <w:r w:rsidR="0050132A" w:rsidRPr="001A0D11">
        <w:rPr>
          <w:rFonts w:ascii="Raavi" w:hAnsi="Raavi" w:cs="Raavi"/>
          <w:sz w:val="24"/>
          <w:szCs w:val="24"/>
        </w:rPr>
        <w:t>nutes of an interview often set</w:t>
      </w:r>
      <w:r w:rsidRPr="001A0D11">
        <w:rPr>
          <w:rFonts w:ascii="Raavi" w:hAnsi="Raavi" w:cs="Raavi"/>
          <w:sz w:val="24"/>
          <w:szCs w:val="24"/>
        </w:rPr>
        <w:t xml:space="preserve"> the tone for the rest of the discussion. Many </w:t>
      </w:r>
      <w:r w:rsidR="009E6C73" w:rsidRPr="001A0D11">
        <w:rPr>
          <w:rFonts w:ascii="Raavi" w:hAnsi="Raavi" w:cs="Raavi"/>
          <w:sz w:val="24"/>
          <w:szCs w:val="24"/>
        </w:rPr>
        <w:t xml:space="preserve">Rabbinic </w:t>
      </w:r>
      <w:r w:rsidRPr="001A0D11">
        <w:rPr>
          <w:rFonts w:ascii="Raavi" w:hAnsi="Raavi" w:cs="Raavi"/>
          <w:sz w:val="24"/>
          <w:szCs w:val="24"/>
        </w:rPr>
        <w:t xml:space="preserve">Search Committees spend the first </w:t>
      </w:r>
      <w:r w:rsidR="00BE04BA">
        <w:rPr>
          <w:rFonts w:ascii="Raavi" w:hAnsi="Raavi" w:cs="Raavi"/>
          <w:sz w:val="24"/>
          <w:szCs w:val="24"/>
        </w:rPr>
        <w:t xml:space="preserve">fifteen to twenty </w:t>
      </w:r>
      <w:r w:rsidRPr="001A0D11">
        <w:rPr>
          <w:rFonts w:ascii="Raavi" w:hAnsi="Raavi" w:cs="Raavi"/>
          <w:sz w:val="24"/>
          <w:szCs w:val="24"/>
        </w:rPr>
        <w:t xml:space="preserve">minutes doing more of the talking, and </w:t>
      </w:r>
      <w:r w:rsidR="0050132A" w:rsidRPr="001A0D11">
        <w:rPr>
          <w:rFonts w:ascii="Raavi" w:hAnsi="Raavi" w:cs="Raavi"/>
          <w:sz w:val="24"/>
          <w:szCs w:val="24"/>
        </w:rPr>
        <w:t xml:space="preserve">therefore, </w:t>
      </w:r>
      <w:r w:rsidRPr="001A0D11">
        <w:rPr>
          <w:rFonts w:ascii="Raavi" w:hAnsi="Raavi" w:cs="Raavi"/>
          <w:sz w:val="24"/>
          <w:szCs w:val="24"/>
        </w:rPr>
        <w:t>learn little about the rabbi. This is sometimes a natural response to the social awkwardness of the conversation and the need to “break the ice</w:t>
      </w:r>
      <w:r w:rsidR="00BE04BA">
        <w:rPr>
          <w:rFonts w:ascii="Raavi" w:hAnsi="Raavi" w:cs="Raavi"/>
          <w:sz w:val="24"/>
          <w:szCs w:val="24"/>
        </w:rPr>
        <w:t>,</w:t>
      </w:r>
      <w:r w:rsidRPr="001A0D11">
        <w:rPr>
          <w:rFonts w:ascii="Raavi" w:hAnsi="Raavi" w:cs="Raavi"/>
          <w:sz w:val="24"/>
          <w:szCs w:val="24"/>
        </w:rPr>
        <w:t xml:space="preserve">” </w:t>
      </w:r>
      <w:r w:rsidR="00BE04BA">
        <w:rPr>
          <w:rFonts w:ascii="Raavi" w:hAnsi="Raavi" w:cs="Raavi"/>
          <w:sz w:val="24"/>
          <w:szCs w:val="24"/>
        </w:rPr>
        <w:t>b</w:t>
      </w:r>
      <w:r w:rsidRPr="001A0D11">
        <w:rPr>
          <w:rFonts w:ascii="Raavi" w:hAnsi="Raavi" w:cs="Raavi"/>
          <w:sz w:val="24"/>
          <w:szCs w:val="24"/>
        </w:rPr>
        <w:t xml:space="preserve">ut it does not help the </w:t>
      </w:r>
      <w:r w:rsidR="009E6C73" w:rsidRPr="001A0D11">
        <w:rPr>
          <w:rFonts w:ascii="Raavi" w:hAnsi="Raavi" w:cs="Raavi"/>
          <w:sz w:val="24"/>
          <w:szCs w:val="24"/>
        </w:rPr>
        <w:t xml:space="preserve">Rabbinic </w:t>
      </w:r>
      <w:r w:rsidR="0050132A" w:rsidRPr="001A0D11">
        <w:rPr>
          <w:rFonts w:ascii="Raavi" w:hAnsi="Raavi" w:cs="Raavi"/>
          <w:sz w:val="24"/>
          <w:szCs w:val="24"/>
        </w:rPr>
        <w:t xml:space="preserve">Search </w:t>
      </w:r>
      <w:r w:rsidRPr="001A0D11">
        <w:rPr>
          <w:rFonts w:ascii="Raavi" w:hAnsi="Raavi" w:cs="Raavi"/>
          <w:sz w:val="24"/>
          <w:szCs w:val="24"/>
        </w:rPr>
        <w:t xml:space="preserve">Committee gather </w:t>
      </w:r>
      <w:r w:rsidR="00317F71" w:rsidRPr="001A0D11">
        <w:rPr>
          <w:rFonts w:ascii="Raavi" w:hAnsi="Raavi" w:cs="Raavi"/>
          <w:sz w:val="24"/>
          <w:szCs w:val="24"/>
        </w:rPr>
        <w:t>i</w:t>
      </w:r>
      <w:r w:rsidR="0050132A" w:rsidRPr="001A0D11">
        <w:rPr>
          <w:rFonts w:ascii="Raavi" w:hAnsi="Raavi" w:cs="Raavi"/>
          <w:sz w:val="24"/>
          <w:szCs w:val="24"/>
        </w:rPr>
        <w:t xml:space="preserve">mportant </w:t>
      </w:r>
      <w:r w:rsidRPr="001A0D11">
        <w:rPr>
          <w:rFonts w:ascii="Raavi" w:hAnsi="Raavi" w:cs="Raavi"/>
          <w:sz w:val="24"/>
          <w:szCs w:val="24"/>
        </w:rPr>
        <w:t>information and impressions about the rabbi.</w:t>
      </w:r>
    </w:p>
    <w:p w:rsidR="00B54C02" w:rsidRPr="001A0D11" w:rsidRDefault="00B54C02" w:rsidP="00B54C02">
      <w:pPr>
        <w:rPr>
          <w:rFonts w:ascii="Raavi" w:hAnsi="Raavi" w:cs="Raavi"/>
          <w:sz w:val="24"/>
          <w:szCs w:val="24"/>
        </w:rPr>
      </w:pPr>
    </w:p>
    <w:p w:rsidR="00B17557" w:rsidRPr="001A0D11" w:rsidRDefault="007927DA" w:rsidP="009E6C73">
      <w:pPr>
        <w:ind w:left="720"/>
        <w:rPr>
          <w:rFonts w:ascii="Raavi" w:hAnsi="Raavi" w:cs="Raavi"/>
          <w:sz w:val="24"/>
          <w:szCs w:val="24"/>
        </w:rPr>
      </w:pPr>
      <w:r w:rsidRPr="001A0D11">
        <w:rPr>
          <w:rFonts w:ascii="Raavi" w:hAnsi="Raavi" w:cs="Raavi"/>
          <w:sz w:val="24"/>
          <w:szCs w:val="24"/>
        </w:rPr>
        <w:t xml:space="preserve">The first few questions </w:t>
      </w:r>
      <w:r w:rsidR="0050132A" w:rsidRPr="001A0D11">
        <w:rPr>
          <w:rFonts w:ascii="Raavi" w:hAnsi="Raavi" w:cs="Raavi"/>
          <w:sz w:val="24"/>
          <w:szCs w:val="24"/>
        </w:rPr>
        <w:t xml:space="preserve">asked of the rabbi </w:t>
      </w:r>
      <w:r w:rsidRPr="001A0D11">
        <w:rPr>
          <w:rFonts w:ascii="Raavi" w:hAnsi="Raavi" w:cs="Raavi"/>
          <w:sz w:val="24"/>
          <w:szCs w:val="24"/>
        </w:rPr>
        <w:t xml:space="preserve">should provide an opportunity for </w:t>
      </w:r>
      <w:r w:rsidR="00317F71" w:rsidRPr="001A0D11">
        <w:rPr>
          <w:rFonts w:ascii="Raavi" w:hAnsi="Raavi" w:cs="Raavi"/>
          <w:sz w:val="24"/>
          <w:szCs w:val="24"/>
        </w:rPr>
        <w:t xml:space="preserve">the committee </w:t>
      </w:r>
      <w:r w:rsidRPr="001A0D11">
        <w:rPr>
          <w:rFonts w:ascii="Raavi" w:hAnsi="Raavi" w:cs="Raavi"/>
          <w:sz w:val="24"/>
          <w:szCs w:val="24"/>
        </w:rPr>
        <w:t>to begin to get a sense of “the person” as well as “the rabbi.” This helps start a com</w:t>
      </w:r>
      <w:r w:rsidR="00F83765" w:rsidRPr="001A0D11">
        <w:rPr>
          <w:rFonts w:ascii="Raavi" w:hAnsi="Raavi" w:cs="Raavi"/>
          <w:sz w:val="24"/>
          <w:szCs w:val="24"/>
        </w:rPr>
        <w:t>fortable rhythm of exchange</w:t>
      </w:r>
      <w:r w:rsidR="009E6C73" w:rsidRPr="001A0D11">
        <w:rPr>
          <w:rFonts w:ascii="Raavi" w:hAnsi="Raavi" w:cs="Raavi"/>
          <w:sz w:val="24"/>
          <w:szCs w:val="24"/>
        </w:rPr>
        <w:t xml:space="preserve">. </w:t>
      </w:r>
      <w:r w:rsidR="0050132A" w:rsidRPr="001A0D11">
        <w:rPr>
          <w:rFonts w:ascii="Raavi" w:hAnsi="Raavi" w:cs="Raavi"/>
          <w:sz w:val="24"/>
          <w:szCs w:val="24"/>
        </w:rPr>
        <w:t xml:space="preserve">It is a good idea to </w:t>
      </w:r>
      <w:r w:rsidR="00BD0F62">
        <w:rPr>
          <w:rFonts w:ascii="Raavi" w:hAnsi="Raavi" w:cs="Raavi"/>
          <w:sz w:val="24"/>
          <w:szCs w:val="24"/>
        </w:rPr>
        <w:t>plan</w:t>
      </w:r>
      <w:r w:rsidRPr="001A0D11">
        <w:rPr>
          <w:rFonts w:ascii="Raavi" w:hAnsi="Raavi" w:cs="Raavi"/>
          <w:sz w:val="24"/>
          <w:szCs w:val="24"/>
        </w:rPr>
        <w:t xml:space="preserve"> </w:t>
      </w:r>
      <w:r w:rsidR="00BD0F62">
        <w:rPr>
          <w:rFonts w:ascii="Raavi" w:hAnsi="Raavi" w:cs="Raavi"/>
          <w:sz w:val="24"/>
          <w:szCs w:val="24"/>
        </w:rPr>
        <w:t xml:space="preserve">at </w:t>
      </w:r>
      <w:r w:rsidRPr="001A0D11">
        <w:rPr>
          <w:rFonts w:ascii="Raavi" w:hAnsi="Raavi" w:cs="Raavi"/>
          <w:sz w:val="24"/>
          <w:szCs w:val="24"/>
        </w:rPr>
        <w:t>least two opening conversation-starters or questions</w:t>
      </w:r>
      <w:r w:rsidR="00317F71" w:rsidRPr="001A0D11">
        <w:rPr>
          <w:rFonts w:ascii="Raavi" w:hAnsi="Raavi" w:cs="Raavi"/>
          <w:sz w:val="24"/>
          <w:szCs w:val="24"/>
        </w:rPr>
        <w:t xml:space="preserve"> </w:t>
      </w:r>
      <w:r w:rsidR="00BD0F62">
        <w:rPr>
          <w:rFonts w:ascii="Raavi" w:hAnsi="Raavi" w:cs="Raavi"/>
          <w:sz w:val="24"/>
          <w:szCs w:val="24"/>
        </w:rPr>
        <w:t xml:space="preserve">that meet this goal. </w:t>
      </w:r>
      <w:r w:rsidR="009E6C73" w:rsidRPr="001A0D11">
        <w:rPr>
          <w:rFonts w:ascii="Raavi" w:hAnsi="Raavi" w:cs="Raavi"/>
          <w:sz w:val="24"/>
          <w:szCs w:val="24"/>
        </w:rPr>
        <w:t xml:space="preserve">  </w:t>
      </w:r>
    </w:p>
    <w:p w:rsidR="00B17557" w:rsidRPr="001A0D11" w:rsidRDefault="00B17557" w:rsidP="009E6C73">
      <w:pPr>
        <w:ind w:left="720"/>
        <w:rPr>
          <w:rFonts w:ascii="Raavi" w:hAnsi="Raavi" w:cs="Raavi"/>
          <w:sz w:val="24"/>
          <w:szCs w:val="24"/>
        </w:rPr>
      </w:pPr>
    </w:p>
    <w:p w:rsidR="00B17557" w:rsidRPr="001A0D11" w:rsidRDefault="009E6C73" w:rsidP="009E6C73">
      <w:pPr>
        <w:ind w:left="720"/>
        <w:rPr>
          <w:rFonts w:ascii="Raavi" w:hAnsi="Raavi" w:cs="Raavi"/>
          <w:sz w:val="24"/>
          <w:szCs w:val="24"/>
        </w:rPr>
      </w:pPr>
      <w:r w:rsidRPr="001A0D11">
        <w:rPr>
          <w:rFonts w:ascii="Raavi" w:hAnsi="Raavi" w:cs="Raavi"/>
          <w:sz w:val="24"/>
          <w:szCs w:val="24"/>
        </w:rPr>
        <w:t>Try to avoid questions like “</w:t>
      </w:r>
      <w:r w:rsidRPr="001A0D11">
        <w:rPr>
          <w:rFonts w:ascii="Raavi" w:hAnsi="Raavi" w:cs="Raavi"/>
          <w:i/>
          <w:sz w:val="24"/>
          <w:szCs w:val="24"/>
        </w:rPr>
        <w:t>So, why are you interested in this job?</w:t>
      </w:r>
      <w:r w:rsidRPr="001A0D11">
        <w:rPr>
          <w:rFonts w:ascii="Raavi" w:hAnsi="Raavi" w:cs="Raavi"/>
          <w:sz w:val="24"/>
          <w:szCs w:val="24"/>
        </w:rPr>
        <w:t>” or “</w:t>
      </w:r>
      <w:r w:rsidRPr="001A0D11">
        <w:rPr>
          <w:rFonts w:ascii="Raavi" w:hAnsi="Raavi" w:cs="Raavi"/>
          <w:i/>
          <w:sz w:val="24"/>
          <w:szCs w:val="24"/>
        </w:rPr>
        <w:t>Tell us a little bit about yourself</w:t>
      </w:r>
      <w:r w:rsidRPr="001A0D11">
        <w:rPr>
          <w:rFonts w:ascii="Raavi" w:hAnsi="Raavi" w:cs="Raavi"/>
          <w:sz w:val="24"/>
          <w:szCs w:val="24"/>
        </w:rPr>
        <w:t xml:space="preserve">”, which can be difficult conversation starters. </w:t>
      </w:r>
    </w:p>
    <w:p w:rsidR="00B17557" w:rsidRPr="001A0D11" w:rsidRDefault="00B17557" w:rsidP="009E6C73">
      <w:pPr>
        <w:ind w:left="720"/>
        <w:rPr>
          <w:rFonts w:ascii="Raavi" w:hAnsi="Raavi" w:cs="Raavi"/>
          <w:sz w:val="24"/>
          <w:szCs w:val="24"/>
        </w:rPr>
      </w:pPr>
    </w:p>
    <w:p w:rsidR="002279D8" w:rsidRPr="001A0D11" w:rsidRDefault="009E6C73" w:rsidP="001A0D11">
      <w:pPr>
        <w:ind w:left="720"/>
        <w:rPr>
          <w:rFonts w:ascii="Raavi" w:hAnsi="Raavi" w:cs="Raavi"/>
          <w:sz w:val="24"/>
          <w:szCs w:val="24"/>
        </w:rPr>
      </w:pPr>
      <w:r w:rsidRPr="001A0D11">
        <w:rPr>
          <w:rFonts w:ascii="Raavi" w:hAnsi="Raavi" w:cs="Raavi"/>
          <w:sz w:val="24"/>
          <w:szCs w:val="24"/>
        </w:rPr>
        <w:lastRenderedPageBreak/>
        <w:t xml:space="preserve">Suggested </w:t>
      </w:r>
      <w:r w:rsidR="00BD0F62">
        <w:rPr>
          <w:rFonts w:ascii="Raavi" w:hAnsi="Raavi" w:cs="Raavi"/>
          <w:sz w:val="24"/>
          <w:szCs w:val="24"/>
        </w:rPr>
        <w:t xml:space="preserve">opening questions </w:t>
      </w:r>
      <w:r w:rsidRPr="001A0D11">
        <w:rPr>
          <w:rFonts w:ascii="Raavi" w:hAnsi="Raavi" w:cs="Raavi"/>
          <w:sz w:val="24"/>
          <w:szCs w:val="24"/>
        </w:rPr>
        <w:t>include:</w:t>
      </w:r>
    </w:p>
    <w:p w:rsidR="00317F71" w:rsidRPr="001A0D11" w:rsidRDefault="002279D8" w:rsidP="00317F71">
      <w:pPr>
        <w:numPr>
          <w:ilvl w:val="0"/>
          <w:numId w:val="2"/>
        </w:numPr>
        <w:rPr>
          <w:rFonts w:ascii="Raavi" w:hAnsi="Raavi" w:cs="Raavi"/>
          <w:sz w:val="24"/>
          <w:szCs w:val="24"/>
        </w:rPr>
      </w:pPr>
      <w:r w:rsidRPr="001A0D11">
        <w:rPr>
          <w:rFonts w:ascii="Raavi" w:hAnsi="Raavi" w:cs="Raavi"/>
          <w:sz w:val="24"/>
          <w:szCs w:val="24"/>
        </w:rPr>
        <w:t xml:space="preserve">“What led you to choose the rabbinate as a career?” </w:t>
      </w:r>
    </w:p>
    <w:p w:rsidR="00317F71" w:rsidRPr="001A0D11" w:rsidRDefault="002279D8" w:rsidP="002279D8">
      <w:pPr>
        <w:numPr>
          <w:ilvl w:val="0"/>
          <w:numId w:val="2"/>
        </w:numPr>
        <w:rPr>
          <w:rFonts w:ascii="Raavi" w:hAnsi="Raavi" w:cs="Raavi"/>
          <w:sz w:val="24"/>
          <w:szCs w:val="24"/>
        </w:rPr>
      </w:pPr>
      <w:r w:rsidRPr="001A0D11">
        <w:rPr>
          <w:rFonts w:ascii="Raavi" w:hAnsi="Raavi" w:cs="Raavi"/>
          <w:sz w:val="24"/>
          <w:szCs w:val="24"/>
        </w:rPr>
        <w:t xml:space="preserve">“What </w:t>
      </w:r>
      <w:r w:rsidR="00F83765" w:rsidRPr="001A0D11">
        <w:rPr>
          <w:rFonts w:ascii="Raavi" w:hAnsi="Raavi" w:cs="Raavi"/>
          <w:sz w:val="24"/>
          <w:szCs w:val="24"/>
        </w:rPr>
        <w:t>Jewish</w:t>
      </w:r>
      <w:r w:rsidR="00D56E2A" w:rsidRPr="001A0D11">
        <w:rPr>
          <w:rFonts w:ascii="Raavi" w:hAnsi="Raavi" w:cs="Raavi"/>
          <w:sz w:val="24"/>
          <w:szCs w:val="24"/>
        </w:rPr>
        <w:t xml:space="preserve"> experiences</w:t>
      </w:r>
      <w:r w:rsidRPr="001A0D11">
        <w:rPr>
          <w:rFonts w:ascii="Raavi" w:hAnsi="Raavi" w:cs="Raavi"/>
          <w:sz w:val="24"/>
          <w:szCs w:val="24"/>
        </w:rPr>
        <w:t xml:space="preserve"> </w:t>
      </w:r>
      <w:r w:rsidR="00317F71" w:rsidRPr="001A0D11">
        <w:rPr>
          <w:rFonts w:ascii="Raavi" w:hAnsi="Raavi" w:cs="Raavi"/>
          <w:sz w:val="24"/>
          <w:szCs w:val="24"/>
        </w:rPr>
        <w:t xml:space="preserve">have been </w:t>
      </w:r>
      <w:r w:rsidRPr="001A0D11">
        <w:rPr>
          <w:rFonts w:ascii="Raavi" w:hAnsi="Raavi" w:cs="Raavi"/>
          <w:sz w:val="24"/>
          <w:szCs w:val="24"/>
        </w:rPr>
        <w:t>most significant to you?”</w:t>
      </w:r>
    </w:p>
    <w:p w:rsidR="00317F71" w:rsidRPr="001A0D11" w:rsidRDefault="002279D8" w:rsidP="002279D8">
      <w:pPr>
        <w:numPr>
          <w:ilvl w:val="0"/>
          <w:numId w:val="2"/>
        </w:numPr>
        <w:rPr>
          <w:rFonts w:ascii="Raavi" w:hAnsi="Raavi" w:cs="Raavi"/>
          <w:sz w:val="24"/>
          <w:szCs w:val="24"/>
        </w:rPr>
      </w:pPr>
      <w:r w:rsidRPr="001A0D11">
        <w:rPr>
          <w:rFonts w:ascii="Raavi" w:hAnsi="Raavi" w:cs="Raavi"/>
          <w:sz w:val="24"/>
          <w:szCs w:val="24"/>
        </w:rPr>
        <w:t>“What have been some of your most positive experiences as a rabbi?”</w:t>
      </w:r>
      <w:r w:rsidR="00186B99" w:rsidRPr="001A0D11">
        <w:rPr>
          <w:rFonts w:ascii="Raavi" w:hAnsi="Raavi" w:cs="Raavi"/>
          <w:sz w:val="24"/>
          <w:szCs w:val="24"/>
        </w:rPr>
        <w:t xml:space="preserve"> (If interviewing a newly ordained rabbi, this question is best </w:t>
      </w:r>
      <w:r w:rsidR="001A0D11" w:rsidRPr="001A0D11">
        <w:rPr>
          <w:rFonts w:ascii="Raavi" w:hAnsi="Raavi" w:cs="Raavi"/>
          <w:sz w:val="24"/>
          <w:szCs w:val="24"/>
        </w:rPr>
        <w:t>e</w:t>
      </w:r>
      <w:r w:rsidR="00186B99" w:rsidRPr="001A0D11">
        <w:rPr>
          <w:rFonts w:ascii="Raavi" w:hAnsi="Raavi" w:cs="Raavi"/>
          <w:sz w:val="24"/>
          <w:szCs w:val="24"/>
        </w:rPr>
        <w:t xml:space="preserve">mended to ask about their most positive experiences as a rabbinical student.) </w:t>
      </w:r>
    </w:p>
    <w:p w:rsidR="0050132A" w:rsidRPr="001A0D11" w:rsidRDefault="002279D8" w:rsidP="002279D8">
      <w:pPr>
        <w:numPr>
          <w:ilvl w:val="0"/>
          <w:numId w:val="2"/>
        </w:numPr>
        <w:rPr>
          <w:rFonts w:ascii="Raavi" w:hAnsi="Raavi" w:cs="Raavi"/>
          <w:sz w:val="24"/>
          <w:szCs w:val="24"/>
        </w:rPr>
      </w:pPr>
      <w:r w:rsidRPr="001A0D11">
        <w:rPr>
          <w:rFonts w:ascii="Raavi" w:hAnsi="Raavi" w:cs="Raavi"/>
          <w:sz w:val="24"/>
          <w:szCs w:val="24"/>
        </w:rPr>
        <w:t>“What have you found most satisfying about being a rabbi?”</w:t>
      </w:r>
      <w:r w:rsidR="00186B99" w:rsidRPr="001A0D11">
        <w:rPr>
          <w:rFonts w:ascii="Raavi" w:hAnsi="Raavi" w:cs="Raavi"/>
          <w:sz w:val="24"/>
          <w:szCs w:val="24"/>
        </w:rPr>
        <w:t xml:space="preserve"> (If interviewing a newly ordained rabbi, this question is also best </w:t>
      </w:r>
      <w:r w:rsidR="001A0D11" w:rsidRPr="001A0D11">
        <w:rPr>
          <w:rFonts w:ascii="Raavi" w:hAnsi="Raavi" w:cs="Raavi"/>
          <w:sz w:val="24"/>
          <w:szCs w:val="24"/>
        </w:rPr>
        <w:t>e</w:t>
      </w:r>
      <w:r w:rsidR="00186B99" w:rsidRPr="001A0D11">
        <w:rPr>
          <w:rFonts w:ascii="Raavi" w:hAnsi="Raavi" w:cs="Raavi"/>
          <w:sz w:val="24"/>
          <w:szCs w:val="24"/>
        </w:rPr>
        <w:t>mended to ask about their satisfactions as a rabbinical student.)</w:t>
      </w:r>
    </w:p>
    <w:p w:rsidR="00F20407" w:rsidRPr="001A0D11" w:rsidRDefault="00F20407" w:rsidP="00F20407">
      <w:pPr>
        <w:ind w:left="720"/>
        <w:rPr>
          <w:rFonts w:ascii="Raavi" w:hAnsi="Raavi" w:cs="Raavi"/>
          <w:sz w:val="24"/>
          <w:szCs w:val="24"/>
        </w:rPr>
      </w:pPr>
    </w:p>
    <w:p w:rsidR="007927DA" w:rsidRPr="001A0D11" w:rsidRDefault="001A0D11" w:rsidP="00F20407">
      <w:pPr>
        <w:ind w:firstLine="720"/>
        <w:rPr>
          <w:rFonts w:ascii="Raavi" w:hAnsi="Raavi" w:cs="Raavi"/>
          <w:sz w:val="24"/>
          <w:szCs w:val="24"/>
        </w:rPr>
      </w:pPr>
      <w:r w:rsidRPr="001A0D11">
        <w:rPr>
          <w:rFonts w:ascii="Raavi" w:hAnsi="Raavi" w:cs="Raavi"/>
          <w:sz w:val="24"/>
          <w:szCs w:val="24"/>
        </w:rPr>
        <w:t xml:space="preserve">A full list of </w:t>
      </w:r>
      <w:r w:rsidR="00BE3DD6" w:rsidRPr="001A0D11">
        <w:rPr>
          <w:rFonts w:ascii="Raavi" w:hAnsi="Raavi" w:cs="Raavi"/>
          <w:sz w:val="24"/>
          <w:szCs w:val="24"/>
        </w:rPr>
        <w:t>sample</w:t>
      </w:r>
      <w:r w:rsidR="00F20407" w:rsidRPr="001A0D11">
        <w:rPr>
          <w:rFonts w:ascii="Raavi" w:hAnsi="Raavi" w:cs="Raavi"/>
          <w:sz w:val="24"/>
          <w:szCs w:val="24"/>
        </w:rPr>
        <w:t xml:space="preserve"> </w:t>
      </w:r>
      <w:r w:rsidR="00BD0F62">
        <w:rPr>
          <w:rFonts w:ascii="Raavi" w:hAnsi="Raavi" w:cs="Raavi"/>
          <w:sz w:val="24"/>
          <w:szCs w:val="24"/>
        </w:rPr>
        <w:t xml:space="preserve">interview </w:t>
      </w:r>
      <w:r w:rsidR="00F20407" w:rsidRPr="001A0D11">
        <w:rPr>
          <w:rFonts w:ascii="Raavi" w:hAnsi="Raavi" w:cs="Raavi"/>
          <w:sz w:val="24"/>
          <w:szCs w:val="24"/>
        </w:rPr>
        <w:t xml:space="preserve">questions </w:t>
      </w:r>
      <w:r w:rsidRPr="001A0D11">
        <w:rPr>
          <w:rFonts w:ascii="Raavi" w:hAnsi="Raavi" w:cs="Raavi"/>
          <w:sz w:val="24"/>
          <w:szCs w:val="24"/>
        </w:rPr>
        <w:t>is</w:t>
      </w:r>
      <w:r w:rsidR="00F20407" w:rsidRPr="001A0D11">
        <w:rPr>
          <w:rFonts w:ascii="Raavi" w:hAnsi="Raavi" w:cs="Raavi"/>
          <w:sz w:val="24"/>
          <w:szCs w:val="24"/>
        </w:rPr>
        <w:t xml:space="preserve"> contained in </w:t>
      </w:r>
      <w:r w:rsidR="00265190" w:rsidRPr="001A0D11">
        <w:rPr>
          <w:rFonts w:ascii="Raavi" w:hAnsi="Raavi" w:cs="Raavi"/>
          <w:sz w:val="24"/>
          <w:szCs w:val="24"/>
        </w:rPr>
        <w:t xml:space="preserve">the </w:t>
      </w:r>
      <w:r w:rsidR="00610931" w:rsidRPr="001A0D11">
        <w:rPr>
          <w:rFonts w:ascii="Raavi" w:hAnsi="Raavi" w:cs="Raavi"/>
          <w:sz w:val="24"/>
          <w:szCs w:val="24"/>
        </w:rPr>
        <w:t>a</w:t>
      </w:r>
      <w:r w:rsidR="00F20407" w:rsidRPr="001A0D11">
        <w:rPr>
          <w:rFonts w:ascii="Raavi" w:hAnsi="Raavi" w:cs="Raavi"/>
          <w:sz w:val="24"/>
          <w:szCs w:val="24"/>
        </w:rPr>
        <w:t>ppendix below.</w:t>
      </w:r>
    </w:p>
    <w:p w:rsidR="00F20407" w:rsidRPr="001A0D11" w:rsidRDefault="00F20407" w:rsidP="007927DA">
      <w:pPr>
        <w:rPr>
          <w:rFonts w:ascii="Raavi" w:hAnsi="Raavi" w:cs="Raavi"/>
          <w:sz w:val="24"/>
          <w:szCs w:val="24"/>
        </w:rPr>
      </w:pPr>
    </w:p>
    <w:p w:rsidR="00B54C02" w:rsidRPr="001A0D11" w:rsidRDefault="00F20407" w:rsidP="00F20407">
      <w:pPr>
        <w:ind w:left="720"/>
        <w:rPr>
          <w:rFonts w:ascii="Raavi" w:hAnsi="Raavi" w:cs="Raavi"/>
          <w:sz w:val="24"/>
          <w:szCs w:val="24"/>
        </w:rPr>
      </w:pPr>
      <w:r w:rsidRPr="001A0D11">
        <w:rPr>
          <w:rFonts w:ascii="Raavi" w:hAnsi="Raavi" w:cs="Raavi"/>
          <w:sz w:val="24"/>
          <w:szCs w:val="24"/>
        </w:rPr>
        <w:t>8.</w:t>
      </w:r>
      <w:r w:rsidR="002F6F40" w:rsidRPr="001A0D11">
        <w:rPr>
          <w:rFonts w:ascii="Raavi" w:hAnsi="Raavi" w:cs="Raavi"/>
          <w:sz w:val="24"/>
          <w:szCs w:val="24"/>
        </w:rPr>
        <w:t xml:space="preserve"> </w:t>
      </w:r>
      <w:r w:rsidR="00CF2C21" w:rsidRPr="001A0D11">
        <w:rPr>
          <w:rFonts w:ascii="Raavi" w:hAnsi="Raavi" w:cs="Raavi"/>
          <w:sz w:val="24"/>
          <w:szCs w:val="24"/>
        </w:rPr>
        <w:t>Personal questions about gender, marital status, sexu</w:t>
      </w:r>
      <w:r w:rsidR="00BD0F62">
        <w:rPr>
          <w:rFonts w:ascii="Raavi" w:hAnsi="Raavi" w:cs="Raavi"/>
          <w:sz w:val="24"/>
          <w:szCs w:val="24"/>
        </w:rPr>
        <w:t xml:space="preserve">al orientation, and ethnicity, </w:t>
      </w:r>
      <w:r w:rsidR="00CF2C21" w:rsidRPr="001A0D11">
        <w:rPr>
          <w:rFonts w:ascii="Raavi" w:hAnsi="Raavi" w:cs="Raavi"/>
          <w:sz w:val="24"/>
          <w:szCs w:val="24"/>
        </w:rPr>
        <w:t>are inappropriate</w:t>
      </w:r>
      <w:r w:rsidR="009E1747" w:rsidRPr="001A0D11">
        <w:rPr>
          <w:rFonts w:ascii="Raavi" w:hAnsi="Raavi" w:cs="Raavi"/>
          <w:sz w:val="24"/>
          <w:szCs w:val="24"/>
        </w:rPr>
        <w:t xml:space="preserve"> to ask during the interview</w:t>
      </w:r>
      <w:r w:rsidR="00CF2C21" w:rsidRPr="001A0D11">
        <w:rPr>
          <w:rFonts w:ascii="Raavi" w:hAnsi="Raavi" w:cs="Raavi"/>
          <w:sz w:val="24"/>
          <w:szCs w:val="24"/>
        </w:rPr>
        <w:t xml:space="preserve">. It is the responsibility of the </w:t>
      </w:r>
      <w:r w:rsidR="00B17557" w:rsidRPr="001A0D11">
        <w:rPr>
          <w:rFonts w:ascii="Raavi" w:hAnsi="Raavi" w:cs="Raavi"/>
          <w:sz w:val="24"/>
          <w:szCs w:val="24"/>
        </w:rPr>
        <w:t>c</w:t>
      </w:r>
      <w:r w:rsidR="00CF2C21" w:rsidRPr="001A0D11">
        <w:rPr>
          <w:rFonts w:ascii="Raavi" w:hAnsi="Raavi" w:cs="Raavi"/>
          <w:sz w:val="24"/>
          <w:szCs w:val="24"/>
        </w:rPr>
        <w:t xml:space="preserve">hair to intervene if a </w:t>
      </w:r>
      <w:r w:rsidR="00317F71" w:rsidRPr="001A0D11">
        <w:rPr>
          <w:rFonts w:ascii="Raavi" w:hAnsi="Raavi" w:cs="Raavi"/>
          <w:sz w:val="24"/>
          <w:szCs w:val="24"/>
        </w:rPr>
        <w:t>c</w:t>
      </w:r>
      <w:r w:rsidR="00CF2C21" w:rsidRPr="001A0D11">
        <w:rPr>
          <w:rFonts w:ascii="Raavi" w:hAnsi="Raavi" w:cs="Raavi"/>
          <w:sz w:val="24"/>
          <w:szCs w:val="24"/>
        </w:rPr>
        <w:t xml:space="preserve">ommittee </w:t>
      </w:r>
      <w:r w:rsidR="00317F71" w:rsidRPr="001A0D11">
        <w:rPr>
          <w:rFonts w:ascii="Raavi" w:hAnsi="Raavi" w:cs="Raavi"/>
          <w:sz w:val="24"/>
          <w:szCs w:val="24"/>
        </w:rPr>
        <w:t>m</w:t>
      </w:r>
      <w:r w:rsidR="00CF2C21" w:rsidRPr="001A0D11">
        <w:rPr>
          <w:rFonts w:ascii="Raavi" w:hAnsi="Raavi" w:cs="Raavi"/>
          <w:sz w:val="24"/>
          <w:szCs w:val="24"/>
        </w:rPr>
        <w:t>ember asks such a question</w:t>
      </w:r>
      <w:r w:rsidR="00317F71" w:rsidRPr="001A0D11">
        <w:rPr>
          <w:rFonts w:ascii="Raavi" w:hAnsi="Raavi" w:cs="Raavi"/>
          <w:sz w:val="24"/>
          <w:szCs w:val="24"/>
        </w:rPr>
        <w:t xml:space="preserve">.  The </w:t>
      </w:r>
      <w:r w:rsidR="00B17557" w:rsidRPr="001A0D11">
        <w:rPr>
          <w:rFonts w:ascii="Raavi" w:hAnsi="Raavi" w:cs="Raavi"/>
          <w:sz w:val="24"/>
          <w:szCs w:val="24"/>
        </w:rPr>
        <w:t>c</w:t>
      </w:r>
      <w:r w:rsidR="00317F71" w:rsidRPr="001A0D11">
        <w:rPr>
          <w:rFonts w:ascii="Raavi" w:hAnsi="Raavi" w:cs="Raavi"/>
          <w:sz w:val="24"/>
          <w:szCs w:val="24"/>
        </w:rPr>
        <w:t>hair can say</w:t>
      </w:r>
      <w:r w:rsidR="00CF2C21" w:rsidRPr="001A0D11">
        <w:rPr>
          <w:rFonts w:ascii="Raavi" w:hAnsi="Raavi" w:cs="Raavi"/>
          <w:sz w:val="24"/>
          <w:szCs w:val="24"/>
        </w:rPr>
        <w:t xml:space="preserve">: </w:t>
      </w:r>
      <w:r w:rsidR="00CF2C21" w:rsidRPr="001A0D11">
        <w:rPr>
          <w:rFonts w:ascii="Raavi" w:hAnsi="Raavi" w:cs="Raavi"/>
          <w:i/>
          <w:sz w:val="24"/>
          <w:szCs w:val="24"/>
        </w:rPr>
        <w:t>“We have agreed in advance that such questions of a personal nature are not part of the interview. If the rabbi chooses to share anything of a more personal nature, that is her or h</w:t>
      </w:r>
      <w:r w:rsidR="0070179B" w:rsidRPr="001A0D11">
        <w:rPr>
          <w:rFonts w:ascii="Raavi" w:hAnsi="Raavi" w:cs="Raavi"/>
          <w:i/>
          <w:sz w:val="24"/>
          <w:szCs w:val="24"/>
        </w:rPr>
        <w:t>is choice. So let’s move on....”</w:t>
      </w:r>
      <w:r w:rsidR="002F6F40" w:rsidRPr="001A0D11">
        <w:rPr>
          <w:rFonts w:ascii="Raavi" w:hAnsi="Raavi" w:cs="Raavi"/>
          <w:sz w:val="24"/>
          <w:szCs w:val="24"/>
        </w:rPr>
        <w:t xml:space="preserve"> </w:t>
      </w:r>
    </w:p>
    <w:p w:rsidR="00B54C02" w:rsidRPr="001A0D11" w:rsidRDefault="00B54C02" w:rsidP="00F20407">
      <w:pPr>
        <w:ind w:left="720"/>
        <w:rPr>
          <w:rFonts w:ascii="Raavi" w:hAnsi="Raavi" w:cs="Raavi"/>
          <w:sz w:val="24"/>
          <w:szCs w:val="24"/>
        </w:rPr>
      </w:pPr>
    </w:p>
    <w:p w:rsidR="00F20407" w:rsidRPr="001A0D11" w:rsidRDefault="0070179B" w:rsidP="00F20407">
      <w:pPr>
        <w:ind w:left="720"/>
        <w:rPr>
          <w:rFonts w:ascii="Raavi" w:hAnsi="Raavi" w:cs="Raavi"/>
          <w:sz w:val="24"/>
          <w:szCs w:val="24"/>
        </w:rPr>
      </w:pPr>
      <w:r w:rsidRPr="001A0D11">
        <w:rPr>
          <w:rFonts w:ascii="Raavi" w:hAnsi="Raavi" w:cs="Raavi"/>
          <w:sz w:val="24"/>
          <w:szCs w:val="24"/>
        </w:rPr>
        <w:t xml:space="preserve">It is also inappropriate to ask the rabbi how many other positions to </w:t>
      </w:r>
      <w:r w:rsidR="00F20407" w:rsidRPr="001A0D11">
        <w:rPr>
          <w:rFonts w:ascii="Raavi" w:hAnsi="Raavi" w:cs="Raavi"/>
          <w:sz w:val="24"/>
          <w:szCs w:val="24"/>
        </w:rPr>
        <w:t xml:space="preserve">which she or he may be applying. </w:t>
      </w:r>
    </w:p>
    <w:p w:rsidR="00F20407" w:rsidRPr="001A0D11" w:rsidRDefault="00F20407" w:rsidP="00F20407">
      <w:pPr>
        <w:ind w:left="720"/>
        <w:rPr>
          <w:rFonts w:ascii="Raavi" w:hAnsi="Raavi" w:cs="Raavi"/>
          <w:sz w:val="24"/>
          <w:szCs w:val="24"/>
        </w:rPr>
      </w:pPr>
    </w:p>
    <w:p w:rsidR="0069775B" w:rsidRPr="001A0D11" w:rsidRDefault="00F20407" w:rsidP="00F20407">
      <w:pPr>
        <w:ind w:left="720"/>
        <w:rPr>
          <w:rFonts w:ascii="Raavi" w:hAnsi="Raavi" w:cs="Raavi"/>
          <w:sz w:val="24"/>
          <w:szCs w:val="24"/>
        </w:rPr>
      </w:pPr>
      <w:r w:rsidRPr="001A0D11">
        <w:rPr>
          <w:rFonts w:ascii="Raavi" w:hAnsi="Raavi" w:cs="Raavi"/>
          <w:sz w:val="24"/>
          <w:szCs w:val="24"/>
        </w:rPr>
        <w:t>9.</w:t>
      </w:r>
      <w:r w:rsidR="0069775B" w:rsidRPr="001A0D11">
        <w:rPr>
          <w:rFonts w:ascii="Raavi" w:hAnsi="Raavi" w:cs="Raavi"/>
          <w:sz w:val="24"/>
          <w:szCs w:val="24"/>
        </w:rPr>
        <w:t xml:space="preserve"> Congregations often have questions about the rabbi’s approach to issues of intermarriage and interfaith families within the congregation. These are complex and nuanced issues. Some ways of framing questions that have proved helpful include:</w:t>
      </w:r>
    </w:p>
    <w:p w:rsidR="0069775B" w:rsidRPr="001A0D11" w:rsidRDefault="0069775B" w:rsidP="00CF2C21">
      <w:pPr>
        <w:rPr>
          <w:rFonts w:ascii="Raavi" w:hAnsi="Raavi" w:cs="Raavi"/>
          <w:sz w:val="24"/>
          <w:szCs w:val="24"/>
        </w:rPr>
      </w:pPr>
    </w:p>
    <w:p w:rsidR="00317F71" w:rsidRPr="001A0D11" w:rsidRDefault="0069775B" w:rsidP="00CF2C21">
      <w:pPr>
        <w:numPr>
          <w:ilvl w:val="0"/>
          <w:numId w:val="4"/>
        </w:numPr>
        <w:rPr>
          <w:rFonts w:ascii="Raavi" w:hAnsi="Raavi" w:cs="Raavi"/>
          <w:sz w:val="24"/>
          <w:szCs w:val="24"/>
        </w:rPr>
      </w:pPr>
      <w:r w:rsidRPr="001A0D11">
        <w:rPr>
          <w:rFonts w:ascii="Raavi" w:hAnsi="Raavi" w:cs="Raavi"/>
          <w:sz w:val="24"/>
          <w:szCs w:val="24"/>
        </w:rPr>
        <w:t>“What is your approach to working with interfaith couples?”</w:t>
      </w:r>
    </w:p>
    <w:p w:rsidR="00F20407" w:rsidRPr="001A0D11" w:rsidRDefault="0069775B" w:rsidP="00CF2C21">
      <w:pPr>
        <w:numPr>
          <w:ilvl w:val="0"/>
          <w:numId w:val="4"/>
        </w:numPr>
        <w:rPr>
          <w:rFonts w:ascii="Raavi" w:hAnsi="Raavi" w:cs="Raavi"/>
          <w:sz w:val="24"/>
          <w:szCs w:val="24"/>
        </w:rPr>
      </w:pPr>
      <w:r w:rsidRPr="001A0D11">
        <w:rPr>
          <w:rFonts w:ascii="Raavi" w:hAnsi="Raavi" w:cs="Raavi"/>
          <w:sz w:val="24"/>
          <w:szCs w:val="24"/>
        </w:rPr>
        <w:t>“</w:t>
      </w:r>
      <w:r w:rsidR="00F13D90" w:rsidRPr="001A0D11">
        <w:rPr>
          <w:rFonts w:ascii="Raavi" w:hAnsi="Raavi" w:cs="Raavi"/>
          <w:sz w:val="24"/>
          <w:szCs w:val="24"/>
        </w:rPr>
        <w:t xml:space="preserve">In other settings where you have worked, how did the community approach issues arising from interfaith families, such as ritual honors or </w:t>
      </w:r>
      <w:r w:rsidR="00F13D90" w:rsidRPr="001A0D11">
        <w:rPr>
          <w:rFonts w:ascii="Raavi" w:hAnsi="Raavi" w:cs="Raavi"/>
          <w:sz w:val="24"/>
          <w:szCs w:val="24"/>
        </w:rPr>
        <w:lastRenderedPageBreak/>
        <w:t>serving on the board or committees? Were those positions with which you were comfortable? Why/why not?”</w:t>
      </w:r>
    </w:p>
    <w:p w:rsidR="001A0D11" w:rsidRPr="001A0D11" w:rsidRDefault="001A0D11" w:rsidP="00F20407">
      <w:pPr>
        <w:ind w:left="720"/>
        <w:rPr>
          <w:rFonts w:ascii="Raavi" w:hAnsi="Raavi" w:cs="Raavi"/>
          <w:sz w:val="24"/>
          <w:szCs w:val="24"/>
        </w:rPr>
      </w:pPr>
    </w:p>
    <w:p w:rsidR="001A0D11" w:rsidRPr="001A0D11" w:rsidRDefault="001A0D11" w:rsidP="00F20407">
      <w:pPr>
        <w:ind w:left="720"/>
        <w:rPr>
          <w:rFonts w:ascii="Raavi" w:hAnsi="Raavi" w:cs="Raavi"/>
          <w:sz w:val="24"/>
          <w:szCs w:val="24"/>
        </w:rPr>
      </w:pPr>
      <w:r w:rsidRPr="001A0D11">
        <w:rPr>
          <w:rFonts w:ascii="Raavi" w:hAnsi="Raavi" w:cs="Raavi"/>
          <w:sz w:val="24"/>
          <w:szCs w:val="24"/>
        </w:rPr>
        <w:t>The Search Committee should be familiar with congregational policies and practices regarding interfaith families so as to be able to share these with the rabbinic candidate.</w:t>
      </w:r>
    </w:p>
    <w:p w:rsidR="001A0D11" w:rsidRPr="001A0D11" w:rsidRDefault="001A0D11" w:rsidP="00F20407">
      <w:pPr>
        <w:ind w:left="720"/>
        <w:rPr>
          <w:rFonts w:ascii="Raavi" w:hAnsi="Raavi" w:cs="Raavi"/>
          <w:sz w:val="24"/>
          <w:szCs w:val="24"/>
        </w:rPr>
      </w:pPr>
    </w:p>
    <w:p w:rsidR="00CF2C21" w:rsidRPr="001A0D11" w:rsidRDefault="002F6F40" w:rsidP="00F20407">
      <w:pPr>
        <w:ind w:left="720"/>
        <w:rPr>
          <w:rFonts w:ascii="Raavi" w:hAnsi="Raavi" w:cs="Raavi"/>
          <w:sz w:val="24"/>
          <w:szCs w:val="24"/>
        </w:rPr>
      </w:pPr>
      <w:r w:rsidRPr="001A0D11">
        <w:rPr>
          <w:rFonts w:ascii="Raavi" w:hAnsi="Raavi" w:cs="Raavi"/>
          <w:sz w:val="24"/>
          <w:szCs w:val="24"/>
        </w:rPr>
        <w:t>1</w:t>
      </w:r>
      <w:r w:rsidR="00F20407" w:rsidRPr="001A0D11">
        <w:rPr>
          <w:rFonts w:ascii="Raavi" w:hAnsi="Raavi" w:cs="Raavi"/>
          <w:sz w:val="24"/>
          <w:szCs w:val="24"/>
        </w:rPr>
        <w:t>0</w:t>
      </w:r>
      <w:r w:rsidR="00CF2C21" w:rsidRPr="001A0D11">
        <w:rPr>
          <w:rFonts w:ascii="Raavi" w:hAnsi="Raavi" w:cs="Raavi"/>
          <w:sz w:val="24"/>
          <w:szCs w:val="24"/>
        </w:rPr>
        <w:t>. Avoid using the interview to “problem-solve.” If for example</w:t>
      </w:r>
      <w:r w:rsidR="00317F71" w:rsidRPr="001A0D11">
        <w:rPr>
          <w:rFonts w:ascii="Raavi" w:hAnsi="Raavi" w:cs="Raavi"/>
          <w:sz w:val="24"/>
          <w:szCs w:val="24"/>
        </w:rPr>
        <w:t>,</w:t>
      </w:r>
      <w:r w:rsidR="00CF2C21" w:rsidRPr="001A0D11">
        <w:rPr>
          <w:rFonts w:ascii="Raavi" w:hAnsi="Raavi" w:cs="Raavi"/>
          <w:sz w:val="24"/>
          <w:szCs w:val="24"/>
        </w:rPr>
        <w:t xml:space="preserve"> the congregation is in the midst of revising the school curriculum or deciding if there should be more or fewer hours of class time for the school or if Friday night services should be at 6:30 or 8:00, asking the rabbi h</w:t>
      </w:r>
      <w:r w:rsidR="00317F71" w:rsidRPr="001A0D11">
        <w:rPr>
          <w:rFonts w:ascii="Raavi" w:hAnsi="Raavi" w:cs="Raavi"/>
          <w:sz w:val="24"/>
          <w:szCs w:val="24"/>
        </w:rPr>
        <w:t>is or h</w:t>
      </w:r>
      <w:r w:rsidR="00CF2C21" w:rsidRPr="001A0D11">
        <w:rPr>
          <w:rFonts w:ascii="Raavi" w:hAnsi="Raavi" w:cs="Raavi"/>
          <w:sz w:val="24"/>
          <w:szCs w:val="24"/>
        </w:rPr>
        <w:t xml:space="preserve">er opinion </w:t>
      </w:r>
      <w:r w:rsidR="00317F71" w:rsidRPr="001A0D11">
        <w:rPr>
          <w:rFonts w:ascii="Raavi" w:hAnsi="Raavi" w:cs="Raavi"/>
          <w:sz w:val="24"/>
          <w:szCs w:val="24"/>
        </w:rPr>
        <w:t xml:space="preserve">about </w:t>
      </w:r>
      <w:r w:rsidR="00CF2C21" w:rsidRPr="001A0D11">
        <w:rPr>
          <w:rFonts w:ascii="Raavi" w:hAnsi="Raavi" w:cs="Raavi"/>
          <w:sz w:val="24"/>
          <w:szCs w:val="24"/>
        </w:rPr>
        <w:t xml:space="preserve">an issue </w:t>
      </w:r>
      <w:r w:rsidR="00317F71" w:rsidRPr="001A0D11">
        <w:rPr>
          <w:rFonts w:ascii="Raavi" w:hAnsi="Raavi" w:cs="Raavi"/>
          <w:sz w:val="24"/>
          <w:szCs w:val="24"/>
        </w:rPr>
        <w:t xml:space="preserve">like this </w:t>
      </w:r>
      <w:r w:rsidR="00CF2C21" w:rsidRPr="001A0D11">
        <w:rPr>
          <w:rFonts w:ascii="Raavi" w:hAnsi="Raavi" w:cs="Raavi"/>
          <w:sz w:val="24"/>
          <w:szCs w:val="24"/>
        </w:rPr>
        <w:t xml:space="preserve">when </w:t>
      </w:r>
      <w:r w:rsidR="00317F71" w:rsidRPr="001A0D11">
        <w:rPr>
          <w:rFonts w:ascii="Raavi" w:hAnsi="Raavi" w:cs="Raavi"/>
          <w:sz w:val="24"/>
          <w:szCs w:val="24"/>
        </w:rPr>
        <w:t>s/he</w:t>
      </w:r>
      <w:r w:rsidR="00CF2C21" w:rsidRPr="001A0D11">
        <w:rPr>
          <w:rFonts w:ascii="Raavi" w:hAnsi="Raavi" w:cs="Raavi"/>
          <w:sz w:val="24"/>
          <w:szCs w:val="24"/>
        </w:rPr>
        <w:t xml:space="preserve"> does not know the community or the history of the issue</w:t>
      </w:r>
      <w:r w:rsidR="00317F71" w:rsidRPr="001A0D11">
        <w:rPr>
          <w:rFonts w:ascii="Raavi" w:hAnsi="Raavi" w:cs="Raavi"/>
          <w:sz w:val="24"/>
          <w:szCs w:val="24"/>
        </w:rPr>
        <w:t>,</w:t>
      </w:r>
      <w:r w:rsidR="00CF2C21" w:rsidRPr="001A0D11">
        <w:rPr>
          <w:rFonts w:ascii="Raavi" w:hAnsi="Raavi" w:cs="Raavi"/>
          <w:sz w:val="24"/>
          <w:szCs w:val="24"/>
        </w:rPr>
        <w:t xml:space="preserve"> is not a good </w:t>
      </w:r>
      <w:r w:rsidR="00A55F70" w:rsidRPr="001A0D11">
        <w:rPr>
          <w:rFonts w:ascii="Raavi" w:hAnsi="Raavi" w:cs="Raavi"/>
          <w:sz w:val="24"/>
          <w:szCs w:val="24"/>
        </w:rPr>
        <w:t xml:space="preserve">nor appropriate </w:t>
      </w:r>
      <w:r w:rsidR="00CF2C21" w:rsidRPr="001A0D11">
        <w:rPr>
          <w:rFonts w:ascii="Raavi" w:hAnsi="Raavi" w:cs="Raavi"/>
          <w:sz w:val="24"/>
          <w:szCs w:val="24"/>
        </w:rPr>
        <w:t>use of time. You may want to inform a rabbi that the congregation is currently deba</w:t>
      </w:r>
      <w:r w:rsidR="001223E7" w:rsidRPr="001A0D11">
        <w:rPr>
          <w:rFonts w:ascii="Raavi" w:hAnsi="Raavi" w:cs="Raavi"/>
          <w:sz w:val="24"/>
          <w:szCs w:val="24"/>
        </w:rPr>
        <w:t xml:space="preserve">ting </w:t>
      </w:r>
      <w:r w:rsidR="00232369" w:rsidRPr="001A0D11">
        <w:rPr>
          <w:rFonts w:ascii="Raavi" w:hAnsi="Raavi" w:cs="Raavi"/>
          <w:sz w:val="24"/>
          <w:szCs w:val="24"/>
        </w:rPr>
        <w:t xml:space="preserve">an issue like this, </w:t>
      </w:r>
      <w:r w:rsidR="00CF2C21" w:rsidRPr="001A0D11">
        <w:rPr>
          <w:rFonts w:ascii="Raavi" w:hAnsi="Raavi" w:cs="Raavi"/>
          <w:sz w:val="24"/>
          <w:szCs w:val="24"/>
        </w:rPr>
        <w:t>but recognize that by asking for an opinion</w:t>
      </w:r>
      <w:r w:rsidR="00BE3DD6" w:rsidRPr="001A0D11">
        <w:rPr>
          <w:rFonts w:ascii="Raavi" w:hAnsi="Raavi" w:cs="Raavi"/>
          <w:sz w:val="24"/>
          <w:szCs w:val="24"/>
        </w:rPr>
        <w:t>,</w:t>
      </w:r>
      <w:r w:rsidR="00CF2C21" w:rsidRPr="001A0D11">
        <w:rPr>
          <w:rFonts w:ascii="Raavi" w:hAnsi="Raavi" w:cs="Raavi"/>
          <w:sz w:val="24"/>
          <w:szCs w:val="24"/>
        </w:rPr>
        <w:t xml:space="preserve"> you are asking the rabbi to weigh in on one side of the issue without knowing anything about the context, the personalities, and the history of the issue</w:t>
      </w:r>
      <w:r w:rsidR="00294FD3" w:rsidRPr="001A0D11">
        <w:rPr>
          <w:rFonts w:ascii="Raavi" w:hAnsi="Raavi" w:cs="Raavi"/>
          <w:sz w:val="24"/>
          <w:szCs w:val="24"/>
        </w:rPr>
        <w:t xml:space="preserve"> in your congregation</w:t>
      </w:r>
      <w:r w:rsidR="00CF2C21" w:rsidRPr="001A0D11">
        <w:rPr>
          <w:rFonts w:ascii="Raavi" w:hAnsi="Raavi" w:cs="Raavi"/>
          <w:sz w:val="24"/>
          <w:szCs w:val="24"/>
        </w:rPr>
        <w:t xml:space="preserve">. </w:t>
      </w:r>
      <w:r w:rsidR="00A55F70" w:rsidRPr="001A0D11">
        <w:rPr>
          <w:rFonts w:ascii="Raavi" w:hAnsi="Raavi" w:cs="Raavi"/>
          <w:sz w:val="24"/>
          <w:szCs w:val="24"/>
        </w:rPr>
        <w:t xml:space="preserve">  </w:t>
      </w:r>
      <w:r w:rsidR="00A40B6E" w:rsidRPr="001A0D11">
        <w:rPr>
          <w:rFonts w:ascii="Raavi" w:hAnsi="Raavi" w:cs="Raavi"/>
          <w:sz w:val="24"/>
          <w:szCs w:val="24"/>
        </w:rPr>
        <w:t xml:space="preserve">A productive question might be to ask the </w:t>
      </w:r>
      <w:r w:rsidR="00A55F70" w:rsidRPr="001A0D11">
        <w:rPr>
          <w:rFonts w:ascii="Raavi" w:hAnsi="Raavi" w:cs="Raavi"/>
          <w:sz w:val="24"/>
          <w:szCs w:val="24"/>
        </w:rPr>
        <w:t>rabbi</w:t>
      </w:r>
      <w:r w:rsidR="00BD0F62">
        <w:rPr>
          <w:rFonts w:ascii="Raavi" w:hAnsi="Raavi" w:cs="Raavi"/>
          <w:sz w:val="24"/>
          <w:szCs w:val="24"/>
        </w:rPr>
        <w:t xml:space="preserve"> in general</w:t>
      </w:r>
      <w:r w:rsidR="00A55F70" w:rsidRPr="001A0D11">
        <w:rPr>
          <w:rFonts w:ascii="Raavi" w:hAnsi="Raavi" w:cs="Raavi"/>
          <w:sz w:val="24"/>
          <w:szCs w:val="24"/>
        </w:rPr>
        <w:t xml:space="preserve"> how s</w:t>
      </w:r>
      <w:r w:rsidR="00A40B6E" w:rsidRPr="001A0D11">
        <w:rPr>
          <w:rFonts w:ascii="Raavi" w:hAnsi="Raavi" w:cs="Raavi"/>
          <w:sz w:val="24"/>
          <w:szCs w:val="24"/>
        </w:rPr>
        <w:t>he or h</w:t>
      </w:r>
      <w:r w:rsidR="00A55F70" w:rsidRPr="001A0D11">
        <w:rPr>
          <w:rFonts w:ascii="Raavi" w:hAnsi="Raavi" w:cs="Raavi"/>
          <w:sz w:val="24"/>
          <w:szCs w:val="24"/>
        </w:rPr>
        <w:t xml:space="preserve">e would approach handling such an issue and/or how </w:t>
      </w:r>
      <w:r w:rsidR="00A40B6E" w:rsidRPr="001A0D11">
        <w:rPr>
          <w:rFonts w:ascii="Raavi" w:hAnsi="Raavi" w:cs="Raavi"/>
          <w:sz w:val="24"/>
          <w:szCs w:val="24"/>
        </w:rPr>
        <w:t xml:space="preserve">she or he </w:t>
      </w:r>
      <w:r w:rsidR="00DE6494" w:rsidRPr="001A0D11">
        <w:rPr>
          <w:rFonts w:ascii="Raavi" w:hAnsi="Raavi" w:cs="Raavi"/>
          <w:sz w:val="24"/>
          <w:szCs w:val="24"/>
        </w:rPr>
        <w:t xml:space="preserve">approached </w:t>
      </w:r>
      <w:r w:rsidR="00A55F70" w:rsidRPr="001A0D11">
        <w:rPr>
          <w:rFonts w:ascii="Raavi" w:hAnsi="Raavi" w:cs="Raavi"/>
          <w:sz w:val="24"/>
          <w:szCs w:val="24"/>
        </w:rPr>
        <w:t>handling a similar issue in the past.</w:t>
      </w:r>
    </w:p>
    <w:p w:rsidR="00CF2C21" w:rsidRPr="001A0D11" w:rsidRDefault="00CF2C21" w:rsidP="00CF2C21">
      <w:pPr>
        <w:rPr>
          <w:rFonts w:ascii="Raavi" w:hAnsi="Raavi" w:cs="Raavi"/>
          <w:sz w:val="24"/>
          <w:szCs w:val="24"/>
        </w:rPr>
      </w:pPr>
    </w:p>
    <w:p w:rsidR="00CF2C21" w:rsidRPr="001A0D11" w:rsidRDefault="002F6F40" w:rsidP="00F20407">
      <w:pPr>
        <w:ind w:left="720"/>
        <w:rPr>
          <w:rFonts w:ascii="Raavi" w:hAnsi="Raavi" w:cs="Raavi"/>
          <w:sz w:val="24"/>
          <w:szCs w:val="24"/>
        </w:rPr>
      </w:pPr>
      <w:r w:rsidRPr="001A0D11">
        <w:rPr>
          <w:rFonts w:ascii="Raavi" w:hAnsi="Raavi" w:cs="Raavi"/>
          <w:sz w:val="24"/>
          <w:szCs w:val="24"/>
        </w:rPr>
        <w:t>1</w:t>
      </w:r>
      <w:r w:rsidR="00F20407" w:rsidRPr="001A0D11">
        <w:rPr>
          <w:rFonts w:ascii="Raavi" w:hAnsi="Raavi" w:cs="Raavi"/>
          <w:sz w:val="24"/>
          <w:szCs w:val="24"/>
        </w:rPr>
        <w:t>1</w:t>
      </w:r>
      <w:r w:rsidR="00CF2C21" w:rsidRPr="001A0D11">
        <w:rPr>
          <w:rFonts w:ascii="Raavi" w:hAnsi="Raavi" w:cs="Raavi"/>
          <w:sz w:val="24"/>
          <w:szCs w:val="24"/>
        </w:rPr>
        <w:t>. It is not appropriate to ask the rabbi his or her s</w:t>
      </w:r>
      <w:r w:rsidR="00727BF6" w:rsidRPr="001A0D11">
        <w:rPr>
          <w:rFonts w:ascii="Raavi" w:hAnsi="Raavi" w:cs="Raavi"/>
          <w:sz w:val="24"/>
          <w:szCs w:val="24"/>
        </w:rPr>
        <w:t>alary/compensation expectations or current compensation.</w:t>
      </w:r>
      <w:r w:rsidR="00CF2C21" w:rsidRPr="001A0D11">
        <w:rPr>
          <w:rFonts w:ascii="Raavi" w:hAnsi="Raavi" w:cs="Raavi"/>
          <w:sz w:val="24"/>
          <w:szCs w:val="24"/>
        </w:rPr>
        <w:t xml:space="preserve"> The congregation has already conveyed</w:t>
      </w:r>
      <w:r w:rsidR="006A50D3" w:rsidRPr="001A0D11">
        <w:rPr>
          <w:rFonts w:ascii="Raavi" w:hAnsi="Raavi" w:cs="Raavi"/>
          <w:sz w:val="24"/>
          <w:szCs w:val="24"/>
        </w:rPr>
        <w:t xml:space="preserve"> the compensation range for its rabbinic position when it submitted </w:t>
      </w:r>
      <w:r w:rsidR="00CF2C21" w:rsidRPr="001A0D11">
        <w:rPr>
          <w:rFonts w:ascii="Raavi" w:hAnsi="Raavi" w:cs="Raavi"/>
          <w:sz w:val="24"/>
          <w:szCs w:val="24"/>
        </w:rPr>
        <w:t xml:space="preserve">its candidate-request form </w:t>
      </w:r>
      <w:r w:rsidR="006A50D3" w:rsidRPr="001A0D11">
        <w:rPr>
          <w:rFonts w:ascii="Raavi" w:hAnsi="Raavi" w:cs="Raavi"/>
          <w:sz w:val="24"/>
          <w:szCs w:val="24"/>
        </w:rPr>
        <w:t>to post the position t</w:t>
      </w:r>
      <w:r w:rsidR="00BD0F62">
        <w:rPr>
          <w:rFonts w:ascii="Raavi" w:hAnsi="Raavi" w:cs="Raavi"/>
          <w:sz w:val="24"/>
          <w:szCs w:val="24"/>
        </w:rPr>
        <w:t xml:space="preserve">hrough </w:t>
      </w:r>
      <w:r w:rsidR="006A50D3" w:rsidRPr="001A0D11">
        <w:rPr>
          <w:rFonts w:ascii="Raavi" w:hAnsi="Raavi" w:cs="Raavi"/>
          <w:sz w:val="24"/>
          <w:szCs w:val="24"/>
        </w:rPr>
        <w:t>the Reconstructionist Placement Office.  I</w:t>
      </w:r>
      <w:r w:rsidR="00CF2C21" w:rsidRPr="001A0D11">
        <w:rPr>
          <w:rFonts w:ascii="Raavi" w:hAnsi="Raavi" w:cs="Raavi"/>
          <w:sz w:val="24"/>
          <w:szCs w:val="24"/>
        </w:rPr>
        <w:t xml:space="preserve">f the rabbi </w:t>
      </w:r>
      <w:r w:rsidR="006A50D3" w:rsidRPr="001A0D11">
        <w:rPr>
          <w:rFonts w:ascii="Raavi" w:hAnsi="Raavi" w:cs="Raavi"/>
          <w:sz w:val="24"/>
          <w:szCs w:val="24"/>
        </w:rPr>
        <w:t xml:space="preserve">submitted a resume for your position, </w:t>
      </w:r>
      <w:r w:rsidR="00CF2C21" w:rsidRPr="001A0D11">
        <w:rPr>
          <w:rFonts w:ascii="Raavi" w:hAnsi="Raavi" w:cs="Raavi"/>
          <w:sz w:val="24"/>
          <w:szCs w:val="24"/>
        </w:rPr>
        <w:t xml:space="preserve">he or she is already aware of that range. </w:t>
      </w:r>
    </w:p>
    <w:p w:rsidR="00CF2C21" w:rsidRPr="001A0D11" w:rsidRDefault="00CF2C21" w:rsidP="00CF2C21">
      <w:pPr>
        <w:rPr>
          <w:rFonts w:ascii="Raavi" w:hAnsi="Raavi" w:cs="Raavi"/>
          <w:sz w:val="24"/>
          <w:szCs w:val="24"/>
        </w:rPr>
      </w:pPr>
    </w:p>
    <w:p w:rsidR="00CF2C21" w:rsidRPr="001A0D11" w:rsidRDefault="002F6F40" w:rsidP="00F20407">
      <w:pPr>
        <w:ind w:left="720"/>
        <w:rPr>
          <w:rFonts w:ascii="Raavi" w:hAnsi="Raavi" w:cs="Raavi"/>
          <w:sz w:val="24"/>
          <w:szCs w:val="24"/>
        </w:rPr>
      </w:pPr>
      <w:r w:rsidRPr="001A0D11">
        <w:rPr>
          <w:rFonts w:ascii="Raavi" w:hAnsi="Raavi" w:cs="Raavi"/>
          <w:sz w:val="24"/>
          <w:szCs w:val="24"/>
        </w:rPr>
        <w:t>1</w:t>
      </w:r>
      <w:r w:rsidR="00F20407" w:rsidRPr="001A0D11">
        <w:rPr>
          <w:rFonts w:ascii="Raavi" w:hAnsi="Raavi" w:cs="Raavi"/>
          <w:sz w:val="24"/>
          <w:szCs w:val="24"/>
        </w:rPr>
        <w:t>2</w:t>
      </w:r>
      <w:r w:rsidR="00CF2C21" w:rsidRPr="001A0D11">
        <w:rPr>
          <w:rFonts w:ascii="Raavi" w:hAnsi="Raavi" w:cs="Raavi"/>
          <w:sz w:val="24"/>
          <w:szCs w:val="24"/>
        </w:rPr>
        <w:t xml:space="preserve">. It is </w:t>
      </w:r>
      <w:r w:rsidR="005E4AF2" w:rsidRPr="001A0D11">
        <w:rPr>
          <w:rFonts w:ascii="Raavi" w:hAnsi="Raavi" w:cs="Raavi"/>
          <w:sz w:val="24"/>
          <w:szCs w:val="24"/>
        </w:rPr>
        <w:t>important</w:t>
      </w:r>
      <w:r w:rsidR="00DE6494" w:rsidRPr="001A0D11">
        <w:rPr>
          <w:rFonts w:ascii="Raavi" w:hAnsi="Raavi" w:cs="Raavi"/>
          <w:sz w:val="24"/>
          <w:szCs w:val="24"/>
        </w:rPr>
        <w:t xml:space="preserve"> </w:t>
      </w:r>
      <w:r w:rsidR="009A01C4">
        <w:rPr>
          <w:rFonts w:ascii="Raavi" w:hAnsi="Raavi" w:cs="Raavi"/>
          <w:sz w:val="24"/>
          <w:szCs w:val="24"/>
        </w:rPr>
        <w:t>towards</w:t>
      </w:r>
      <w:r w:rsidR="00CF2C21" w:rsidRPr="001A0D11">
        <w:rPr>
          <w:rFonts w:ascii="Raavi" w:hAnsi="Raavi" w:cs="Raavi"/>
          <w:sz w:val="24"/>
          <w:szCs w:val="24"/>
        </w:rPr>
        <w:t xml:space="preserve"> the</w:t>
      </w:r>
      <w:r w:rsidR="009A01C4">
        <w:rPr>
          <w:rFonts w:ascii="Raavi" w:hAnsi="Raavi" w:cs="Raavi"/>
          <w:sz w:val="24"/>
          <w:szCs w:val="24"/>
        </w:rPr>
        <w:t xml:space="preserve"> end of the </w:t>
      </w:r>
      <w:r w:rsidR="00CF2C21" w:rsidRPr="001A0D11">
        <w:rPr>
          <w:rFonts w:ascii="Raavi" w:hAnsi="Raavi" w:cs="Raavi"/>
          <w:sz w:val="24"/>
          <w:szCs w:val="24"/>
        </w:rPr>
        <w:t>int</w:t>
      </w:r>
      <w:r w:rsidR="009A01C4">
        <w:rPr>
          <w:rFonts w:ascii="Raavi" w:hAnsi="Raavi" w:cs="Raavi"/>
          <w:sz w:val="24"/>
          <w:szCs w:val="24"/>
        </w:rPr>
        <w:t xml:space="preserve">erview to leave time for the committee to ask the rabbi to offer a dvar Torah - the rabbi can be told in advance but does not have to be told.  There should also be time for the rabbi </w:t>
      </w:r>
      <w:r w:rsidR="009A01C4">
        <w:rPr>
          <w:rFonts w:ascii="Raavi" w:hAnsi="Raavi" w:cs="Raavi"/>
          <w:sz w:val="24"/>
          <w:szCs w:val="24"/>
        </w:rPr>
        <w:lastRenderedPageBreak/>
        <w:t xml:space="preserve">to be able </w:t>
      </w:r>
      <w:r w:rsidR="00CF2C21" w:rsidRPr="001A0D11">
        <w:rPr>
          <w:rFonts w:ascii="Raavi" w:hAnsi="Raavi" w:cs="Raavi"/>
          <w:sz w:val="24"/>
          <w:szCs w:val="24"/>
        </w:rPr>
        <w:t xml:space="preserve">to ask </w:t>
      </w:r>
      <w:r w:rsidR="00294FD3" w:rsidRPr="001A0D11">
        <w:rPr>
          <w:rFonts w:ascii="Raavi" w:hAnsi="Raavi" w:cs="Raavi"/>
          <w:sz w:val="24"/>
          <w:szCs w:val="24"/>
        </w:rPr>
        <w:t xml:space="preserve">questions or ask </w:t>
      </w:r>
      <w:r w:rsidR="00CF2C21" w:rsidRPr="001A0D11">
        <w:rPr>
          <w:rFonts w:ascii="Raavi" w:hAnsi="Raavi" w:cs="Raavi"/>
          <w:sz w:val="24"/>
          <w:szCs w:val="24"/>
        </w:rPr>
        <w:t>for any c</w:t>
      </w:r>
      <w:r w:rsidR="00294FD3" w:rsidRPr="001A0D11">
        <w:rPr>
          <w:rFonts w:ascii="Raavi" w:hAnsi="Raavi" w:cs="Raavi"/>
          <w:sz w:val="24"/>
          <w:szCs w:val="24"/>
        </w:rPr>
        <w:t>larifications</w:t>
      </w:r>
      <w:r w:rsidR="009A01C4">
        <w:rPr>
          <w:rFonts w:ascii="Raavi" w:hAnsi="Raavi" w:cs="Raavi"/>
          <w:sz w:val="24"/>
          <w:szCs w:val="24"/>
        </w:rPr>
        <w:t xml:space="preserve"> on items that have come up during the interview.</w:t>
      </w:r>
    </w:p>
    <w:p w:rsidR="00CF2C21" w:rsidRPr="001A0D11" w:rsidRDefault="00CF2C21" w:rsidP="00CF2C21">
      <w:pPr>
        <w:rPr>
          <w:rFonts w:ascii="Raavi" w:hAnsi="Raavi" w:cs="Raavi"/>
          <w:sz w:val="24"/>
          <w:szCs w:val="24"/>
        </w:rPr>
      </w:pPr>
    </w:p>
    <w:p w:rsidR="00CF2C21" w:rsidRPr="001A0D11" w:rsidRDefault="002F6F40" w:rsidP="00F20407">
      <w:pPr>
        <w:ind w:left="720"/>
        <w:rPr>
          <w:rFonts w:ascii="Raavi" w:hAnsi="Raavi" w:cs="Raavi"/>
          <w:sz w:val="24"/>
          <w:szCs w:val="24"/>
        </w:rPr>
      </w:pPr>
      <w:r w:rsidRPr="001A0D11">
        <w:rPr>
          <w:rFonts w:ascii="Raavi" w:hAnsi="Raavi" w:cs="Raavi"/>
          <w:sz w:val="24"/>
          <w:szCs w:val="24"/>
        </w:rPr>
        <w:t>1</w:t>
      </w:r>
      <w:r w:rsidR="00F20407" w:rsidRPr="001A0D11">
        <w:rPr>
          <w:rFonts w:ascii="Raavi" w:hAnsi="Raavi" w:cs="Raavi"/>
          <w:sz w:val="24"/>
          <w:szCs w:val="24"/>
        </w:rPr>
        <w:t>3</w:t>
      </w:r>
      <w:r w:rsidR="00CF2C21" w:rsidRPr="001A0D11">
        <w:rPr>
          <w:rFonts w:ascii="Raavi" w:hAnsi="Raavi" w:cs="Raavi"/>
          <w:sz w:val="24"/>
          <w:szCs w:val="24"/>
        </w:rPr>
        <w:t xml:space="preserve">. Interviews should end with the </w:t>
      </w:r>
      <w:r w:rsidR="00BE3DD6" w:rsidRPr="001A0D11">
        <w:rPr>
          <w:rFonts w:ascii="Raavi" w:hAnsi="Raavi" w:cs="Raavi"/>
          <w:sz w:val="24"/>
          <w:szCs w:val="24"/>
        </w:rPr>
        <w:t>c</w:t>
      </w:r>
      <w:r w:rsidR="00CF2C21" w:rsidRPr="001A0D11">
        <w:rPr>
          <w:rFonts w:ascii="Raavi" w:hAnsi="Raavi" w:cs="Raavi"/>
          <w:sz w:val="24"/>
          <w:szCs w:val="24"/>
        </w:rPr>
        <w:t xml:space="preserve">hair thanking the rabbi and the committee members and informing the rabbi as to where the congregation is in its process and when she or he can expect to hear back from them. </w:t>
      </w:r>
    </w:p>
    <w:p w:rsidR="00B54C02" w:rsidRPr="001A0D11" w:rsidRDefault="00B54C02" w:rsidP="00F20407">
      <w:pPr>
        <w:ind w:left="720"/>
        <w:rPr>
          <w:rFonts w:ascii="Raavi" w:hAnsi="Raavi" w:cs="Raavi"/>
          <w:sz w:val="24"/>
          <w:szCs w:val="24"/>
        </w:rPr>
      </w:pPr>
    </w:p>
    <w:p w:rsidR="00B54C02" w:rsidRPr="001A0D11" w:rsidRDefault="00B54C02" w:rsidP="00F20407">
      <w:pPr>
        <w:ind w:left="720"/>
        <w:rPr>
          <w:rFonts w:ascii="Raavi" w:hAnsi="Raavi" w:cs="Raavi"/>
          <w:sz w:val="24"/>
          <w:szCs w:val="24"/>
        </w:rPr>
      </w:pPr>
      <w:r w:rsidRPr="001A0D11">
        <w:rPr>
          <w:rFonts w:ascii="Raavi" w:hAnsi="Raavi" w:cs="Raavi"/>
          <w:sz w:val="24"/>
          <w:szCs w:val="24"/>
        </w:rPr>
        <w:t>14.</w:t>
      </w:r>
      <w:r w:rsidR="009A01C4">
        <w:rPr>
          <w:rFonts w:ascii="Raavi" w:hAnsi="Raavi" w:cs="Raavi"/>
          <w:sz w:val="24"/>
          <w:szCs w:val="24"/>
        </w:rPr>
        <w:t xml:space="preserve"> While well-intentioned, </w:t>
      </w:r>
      <w:r w:rsidR="006677F6" w:rsidRPr="001A0D11">
        <w:rPr>
          <w:rFonts w:ascii="Raavi" w:hAnsi="Raavi" w:cs="Raavi"/>
          <w:sz w:val="24"/>
          <w:szCs w:val="24"/>
        </w:rPr>
        <w:t>i</w:t>
      </w:r>
      <w:r w:rsidRPr="001A0D11">
        <w:rPr>
          <w:rFonts w:ascii="Raavi" w:hAnsi="Raavi" w:cs="Raavi"/>
          <w:sz w:val="24"/>
          <w:szCs w:val="24"/>
        </w:rPr>
        <w:t>t is not helpful to have food, snacks and/or drinks in the same room where an in-person interview is taking place.   It is very hard to focus on the interview conversation when people are getting up to get food and drink from a table in the room.  Food and drinks should be reserved for before the meeting or during a break.</w:t>
      </w:r>
    </w:p>
    <w:p w:rsidR="00CF2C21" w:rsidRPr="001A0D11" w:rsidRDefault="00CF2C21" w:rsidP="00CF2C21">
      <w:pPr>
        <w:rPr>
          <w:rFonts w:ascii="Raavi" w:hAnsi="Raavi" w:cs="Raavi"/>
          <w:sz w:val="24"/>
          <w:szCs w:val="24"/>
        </w:rPr>
      </w:pPr>
    </w:p>
    <w:p w:rsidR="00BD0F62" w:rsidRDefault="00BD0F62" w:rsidP="007927DA">
      <w:pPr>
        <w:rPr>
          <w:rFonts w:ascii="Raavi" w:hAnsi="Raavi" w:cs="Raavi"/>
          <w:b/>
          <w:sz w:val="24"/>
          <w:szCs w:val="24"/>
        </w:rPr>
      </w:pPr>
    </w:p>
    <w:p w:rsidR="00BD0F62" w:rsidRDefault="00BD0F62" w:rsidP="007927DA">
      <w:pPr>
        <w:rPr>
          <w:rFonts w:ascii="Raavi" w:hAnsi="Raavi" w:cs="Raavi"/>
          <w:b/>
          <w:sz w:val="24"/>
          <w:szCs w:val="24"/>
        </w:rPr>
      </w:pPr>
    </w:p>
    <w:p w:rsidR="00BD0F62" w:rsidRDefault="00BD0F62" w:rsidP="007927DA">
      <w:pPr>
        <w:rPr>
          <w:rFonts w:ascii="Raavi" w:hAnsi="Raavi" w:cs="Raavi"/>
          <w:b/>
          <w:sz w:val="24"/>
          <w:szCs w:val="24"/>
        </w:rPr>
      </w:pPr>
    </w:p>
    <w:p w:rsidR="001A0D11" w:rsidRDefault="0075730F" w:rsidP="00E07890">
      <w:pPr>
        <w:ind w:left="2880" w:firstLine="720"/>
        <w:rPr>
          <w:rFonts w:ascii="Raavi" w:hAnsi="Raavi" w:cs="Raavi"/>
          <w:b/>
          <w:sz w:val="28"/>
          <w:szCs w:val="28"/>
        </w:rPr>
      </w:pPr>
      <w:r w:rsidRPr="001A0D11">
        <w:rPr>
          <w:rFonts w:ascii="Raavi" w:hAnsi="Raavi" w:cs="Raavi"/>
          <w:b/>
          <w:sz w:val="28"/>
          <w:szCs w:val="28"/>
        </w:rPr>
        <w:t xml:space="preserve">Appendix </w:t>
      </w:r>
    </w:p>
    <w:p w:rsidR="0075730F" w:rsidRPr="001A0D11" w:rsidRDefault="0075730F" w:rsidP="00F20407">
      <w:pPr>
        <w:jc w:val="center"/>
        <w:rPr>
          <w:rFonts w:ascii="Raavi" w:hAnsi="Raavi" w:cs="Raavi"/>
          <w:b/>
          <w:sz w:val="28"/>
          <w:szCs w:val="28"/>
        </w:rPr>
      </w:pPr>
      <w:r w:rsidRPr="001A0D11">
        <w:rPr>
          <w:rFonts w:ascii="Raavi" w:hAnsi="Raavi" w:cs="Raavi"/>
          <w:b/>
          <w:sz w:val="28"/>
          <w:szCs w:val="28"/>
        </w:rPr>
        <w:t xml:space="preserve"> </w:t>
      </w:r>
      <w:r w:rsidR="001A0D11">
        <w:rPr>
          <w:rFonts w:ascii="Raavi" w:hAnsi="Raavi" w:cs="Raavi"/>
          <w:b/>
          <w:sz w:val="28"/>
          <w:szCs w:val="28"/>
        </w:rPr>
        <w:t xml:space="preserve">List of </w:t>
      </w:r>
      <w:r w:rsidRPr="001A0D11">
        <w:rPr>
          <w:rFonts w:ascii="Raavi" w:hAnsi="Raavi" w:cs="Raavi"/>
          <w:b/>
          <w:sz w:val="28"/>
          <w:szCs w:val="28"/>
        </w:rPr>
        <w:fldChar w:fldCharType="begin"/>
      </w:r>
      <w:r w:rsidRPr="001A0D11">
        <w:rPr>
          <w:rFonts w:ascii="Raavi" w:hAnsi="Raavi" w:cs="Raavi"/>
          <w:b/>
          <w:sz w:val="28"/>
          <w:szCs w:val="28"/>
        </w:rPr>
        <w:instrText xml:space="preserve"> SEQ CHAPTER \h \r 1</w:instrText>
      </w:r>
      <w:r w:rsidRPr="001A0D11">
        <w:rPr>
          <w:rFonts w:ascii="Raavi" w:hAnsi="Raavi" w:cs="Raavi"/>
          <w:b/>
          <w:sz w:val="28"/>
          <w:szCs w:val="28"/>
        </w:rPr>
        <w:fldChar w:fldCharType="end"/>
      </w:r>
      <w:r w:rsidRPr="001A0D11">
        <w:rPr>
          <w:rFonts w:ascii="Raavi" w:hAnsi="Raavi" w:cs="Raavi"/>
          <w:b/>
          <w:sz w:val="28"/>
          <w:szCs w:val="28"/>
        </w:rPr>
        <w:t xml:space="preserve">Sample </w:t>
      </w:r>
      <w:r w:rsidR="00265190" w:rsidRPr="001A0D11">
        <w:rPr>
          <w:rFonts w:ascii="Raavi" w:hAnsi="Raavi" w:cs="Raavi"/>
          <w:b/>
          <w:sz w:val="28"/>
          <w:szCs w:val="28"/>
        </w:rPr>
        <w:t xml:space="preserve">Recommended </w:t>
      </w:r>
      <w:r w:rsidR="00F20407" w:rsidRPr="001A0D11">
        <w:rPr>
          <w:rFonts w:ascii="Raavi" w:hAnsi="Raavi" w:cs="Raavi"/>
          <w:b/>
          <w:sz w:val="28"/>
          <w:szCs w:val="28"/>
        </w:rPr>
        <w:t>Q</w:t>
      </w:r>
      <w:r w:rsidRPr="001A0D11">
        <w:rPr>
          <w:rFonts w:ascii="Raavi" w:hAnsi="Raavi" w:cs="Raavi"/>
          <w:b/>
          <w:sz w:val="28"/>
          <w:szCs w:val="28"/>
        </w:rPr>
        <w:t>uestions</w:t>
      </w:r>
    </w:p>
    <w:p w:rsidR="0075730F" w:rsidRPr="001A0D11" w:rsidRDefault="0075730F" w:rsidP="0075730F">
      <w:pPr>
        <w:widowControl w:val="0"/>
        <w:rPr>
          <w:rFonts w:ascii="Raavi" w:hAnsi="Raavi" w:cs="Raavi"/>
          <w:sz w:val="24"/>
          <w:szCs w:val="24"/>
        </w:rPr>
      </w:pPr>
    </w:p>
    <w:p w:rsidR="00AD583E" w:rsidRPr="001A0D11" w:rsidRDefault="00AD583E" w:rsidP="00AD583E">
      <w:pPr>
        <w:rPr>
          <w:rFonts w:ascii="Raavi" w:hAnsi="Raavi" w:cs="Raavi"/>
          <w:b/>
          <w:sz w:val="28"/>
          <w:szCs w:val="28"/>
        </w:rPr>
      </w:pPr>
      <w:r w:rsidRPr="001A0D11">
        <w:rPr>
          <w:rFonts w:ascii="Raavi" w:hAnsi="Raavi" w:cs="Raavi"/>
          <w:b/>
          <w:sz w:val="28"/>
          <w:szCs w:val="28"/>
        </w:rPr>
        <w:t>A. TORAH</w:t>
      </w:r>
      <w:r w:rsidR="00BD6D32">
        <w:rPr>
          <w:rFonts w:ascii="Raavi" w:hAnsi="Raavi" w:cs="Raavi"/>
          <w:b/>
          <w:sz w:val="28"/>
          <w:szCs w:val="28"/>
        </w:rPr>
        <w:t xml:space="preserve"> (Study and Learning)</w:t>
      </w:r>
    </w:p>
    <w:p w:rsidR="00AD583E" w:rsidRPr="001A0D11" w:rsidRDefault="00AD583E" w:rsidP="00AD583E">
      <w:pPr>
        <w:rPr>
          <w:rFonts w:ascii="Raavi" w:hAnsi="Raavi" w:cs="Raavi"/>
          <w:sz w:val="24"/>
          <w:szCs w:val="24"/>
        </w:rPr>
      </w:pPr>
      <w:r w:rsidRPr="001A0D11">
        <w:rPr>
          <w:rFonts w:ascii="Raavi" w:hAnsi="Raavi" w:cs="Raavi"/>
          <w:sz w:val="24"/>
          <w:szCs w:val="24"/>
        </w:rPr>
        <w:t>1. What are your personal practices around Torah study?</w:t>
      </w:r>
    </w:p>
    <w:p w:rsidR="00AD583E" w:rsidRPr="001A0D11" w:rsidRDefault="00AD583E" w:rsidP="00AD583E">
      <w:pPr>
        <w:rPr>
          <w:rFonts w:ascii="Raavi" w:hAnsi="Raavi" w:cs="Raavi"/>
          <w:sz w:val="24"/>
          <w:szCs w:val="24"/>
        </w:rPr>
      </w:pPr>
      <w:r w:rsidRPr="001A0D11">
        <w:rPr>
          <w:rFonts w:ascii="Raavi" w:hAnsi="Raavi" w:cs="Raavi"/>
          <w:sz w:val="24"/>
          <w:szCs w:val="24"/>
        </w:rPr>
        <w:t>2. Wh</w:t>
      </w:r>
      <w:r w:rsidR="00BE3DD6" w:rsidRPr="001A0D11">
        <w:rPr>
          <w:rFonts w:ascii="Raavi" w:hAnsi="Raavi" w:cs="Raavi"/>
          <w:sz w:val="24"/>
          <w:szCs w:val="24"/>
        </w:rPr>
        <w:t xml:space="preserve">ich groups </w:t>
      </w:r>
      <w:r w:rsidRPr="001A0D11">
        <w:rPr>
          <w:rFonts w:ascii="Raavi" w:hAnsi="Raavi" w:cs="Raavi"/>
          <w:sz w:val="24"/>
          <w:szCs w:val="24"/>
        </w:rPr>
        <w:t>do you particularly enjoy teaching</w:t>
      </w:r>
      <w:r w:rsidR="00BE3DD6" w:rsidRPr="001A0D11">
        <w:rPr>
          <w:rFonts w:ascii="Raavi" w:hAnsi="Raavi" w:cs="Raavi"/>
          <w:sz w:val="24"/>
          <w:szCs w:val="24"/>
        </w:rPr>
        <w:t>?  Do you prefer teaching adults or children?</w:t>
      </w:r>
    </w:p>
    <w:p w:rsidR="00AD583E" w:rsidRPr="001A0D11" w:rsidRDefault="00AD583E" w:rsidP="00AD583E">
      <w:pPr>
        <w:rPr>
          <w:rFonts w:ascii="Raavi" w:hAnsi="Raavi" w:cs="Raavi"/>
          <w:sz w:val="24"/>
          <w:szCs w:val="24"/>
        </w:rPr>
      </w:pPr>
      <w:r w:rsidRPr="001A0D11">
        <w:rPr>
          <w:rFonts w:ascii="Raavi" w:hAnsi="Raavi" w:cs="Raavi"/>
          <w:sz w:val="24"/>
          <w:szCs w:val="24"/>
        </w:rPr>
        <w:t xml:space="preserve">3. </w:t>
      </w:r>
      <w:r w:rsidR="00BD6D32">
        <w:rPr>
          <w:rFonts w:ascii="Raavi" w:hAnsi="Raavi" w:cs="Raavi"/>
          <w:sz w:val="24"/>
          <w:szCs w:val="24"/>
        </w:rPr>
        <w:t>H</w:t>
      </w:r>
      <w:r w:rsidRPr="001A0D11">
        <w:rPr>
          <w:rFonts w:ascii="Raavi" w:hAnsi="Raavi" w:cs="Raavi"/>
          <w:sz w:val="24"/>
          <w:szCs w:val="24"/>
        </w:rPr>
        <w:t>ow would you envision your role in the synagogue education program?</w:t>
      </w:r>
    </w:p>
    <w:p w:rsidR="00AD583E" w:rsidRPr="001A0D11" w:rsidRDefault="00AD583E" w:rsidP="00AD583E">
      <w:pPr>
        <w:rPr>
          <w:rFonts w:ascii="Raavi" w:hAnsi="Raavi" w:cs="Raavi"/>
          <w:sz w:val="24"/>
          <w:szCs w:val="24"/>
        </w:rPr>
      </w:pPr>
      <w:r w:rsidRPr="001A0D11">
        <w:rPr>
          <w:rFonts w:ascii="Raavi" w:hAnsi="Raavi" w:cs="Raavi"/>
          <w:sz w:val="24"/>
          <w:szCs w:val="24"/>
        </w:rPr>
        <w:t>4. How do you like to work with students becoming Bar/Bat Mitzva</w:t>
      </w:r>
      <w:r w:rsidR="00BD0F62">
        <w:rPr>
          <w:rFonts w:ascii="Raavi" w:hAnsi="Raavi" w:cs="Raavi"/>
          <w:sz w:val="24"/>
          <w:szCs w:val="24"/>
        </w:rPr>
        <w:t>h</w:t>
      </w:r>
      <w:r w:rsidRPr="001A0D11">
        <w:rPr>
          <w:rFonts w:ascii="Raavi" w:hAnsi="Raavi" w:cs="Raavi"/>
          <w:sz w:val="24"/>
          <w:szCs w:val="24"/>
        </w:rPr>
        <w:t xml:space="preserve"> around issues of Torah study, particularly </w:t>
      </w:r>
      <w:r w:rsidR="00BD6D32">
        <w:rPr>
          <w:rFonts w:ascii="Raavi" w:hAnsi="Raavi" w:cs="Raavi"/>
          <w:sz w:val="24"/>
          <w:szCs w:val="24"/>
        </w:rPr>
        <w:t xml:space="preserve">as </w:t>
      </w:r>
      <w:r w:rsidR="00BE3DD6" w:rsidRPr="001A0D11">
        <w:rPr>
          <w:rFonts w:ascii="Raavi" w:hAnsi="Raavi" w:cs="Raavi"/>
          <w:sz w:val="24"/>
          <w:szCs w:val="24"/>
        </w:rPr>
        <w:t>this relates</w:t>
      </w:r>
      <w:r w:rsidRPr="001A0D11">
        <w:rPr>
          <w:rFonts w:ascii="Raavi" w:hAnsi="Raavi" w:cs="Raavi"/>
          <w:sz w:val="24"/>
          <w:szCs w:val="24"/>
        </w:rPr>
        <w:t xml:space="preserve"> to their Torah/Haftara portions?</w:t>
      </w:r>
    </w:p>
    <w:p w:rsidR="00AD583E" w:rsidRPr="001A0D11" w:rsidRDefault="00AD583E" w:rsidP="00AD583E">
      <w:pPr>
        <w:rPr>
          <w:rFonts w:ascii="Raavi" w:hAnsi="Raavi" w:cs="Raavi"/>
          <w:sz w:val="24"/>
          <w:szCs w:val="24"/>
        </w:rPr>
      </w:pPr>
      <w:r w:rsidRPr="001A0D11">
        <w:rPr>
          <w:rFonts w:ascii="Raavi" w:hAnsi="Raavi" w:cs="Raavi"/>
          <w:sz w:val="24"/>
          <w:szCs w:val="24"/>
        </w:rPr>
        <w:t>5. What sort of topics do you choose for formal sermons, such as on the High Holidays?</w:t>
      </w:r>
    </w:p>
    <w:p w:rsidR="00AD583E" w:rsidRPr="001A0D11" w:rsidRDefault="00AD583E" w:rsidP="00AD583E">
      <w:pPr>
        <w:rPr>
          <w:rFonts w:ascii="Raavi" w:hAnsi="Raavi" w:cs="Raavi"/>
          <w:sz w:val="24"/>
          <w:szCs w:val="24"/>
        </w:rPr>
      </w:pPr>
      <w:r w:rsidRPr="001A0D11">
        <w:rPr>
          <w:rFonts w:ascii="Raavi" w:hAnsi="Raavi" w:cs="Raavi"/>
          <w:sz w:val="24"/>
          <w:szCs w:val="24"/>
        </w:rPr>
        <w:t>6. How do you present Judaism to people who are not Jewish?</w:t>
      </w:r>
    </w:p>
    <w:p w:rsidR="00AD583E" w:rsidRPr="001A0D11" w:rsidRDefault="00AD583E" w:rsidP="00AD583E">
      <w:pPr>
        <w:rPr>
          <w:rFonts w:ascii="Raavi" w:hAnsi="Raavi" w:cs="Raavi"/>
          <w:b/>
          <w:sz w:val="28"/>
          <w:szCs w:val="28"/>
        </w:rPr>
      </w:pPr>
    </w:p>
    <w:p w:rsidR="00AD583E" w:rsidRPr="001A0D11" w:rsidRDefault="00AD583E" w:rsidP="00AD583E">
      <w:pPr>
        <w:rPr>
          <w:rFonts w:ascii="Raavi" w:hAnsi="Raavi" w:cs="Raavi"/>
          <w:b/>
          <w:sz w:val="28"/>
          <w:szCs w:val="28"/>
        </w:rPr>
      </w:pPr>
      <w:r w:rsidRPr="001A0D11">
        <w:rPr>
          <w:rFonts w:ascii="Raavi" w:hAnsi="Raavi" w:cs="Raavi"/>
          <w:b/>
          <w:sz w:val="28"/>
          <w:szCs w:val="28"/>
        </w:rPr>
        <w:lastRenderedPageBreak/>
        <w:t>B. AVODAH</w:t>
      </w:r>
      <w:r w:rsidR="00BD6D32">
        <w:rPr>
          <w:rFonts w:ascii="Raavi" w:hAnsi="Raavi" w:cs="Raavi"/>
          <w:b/>
          <w:sz w:val="28"/>
          <w:szCs w:val="28"/>
        </w:rPr>
        <w:t xml:space="preserve"> (Prayer, Religious Services, Spirituality)</w:t>
      </w:r>
    </w:p>
    <w:p w:rsidR="00AD583E" w:rsidRPr="001A0D11" w:rsidRDefault="00AD583E" w:rsidP="00AD583E">
      <w:pPr>
        <w:rPr>
          <w:rFonts w:ascii="Raavi" w:hAnsi="Raavi" w:cs="Raavi"/>
          <w:sz w:val="24"/>
          <w:szCs w:val="24"/>
        </w:rPr>
      </w:pPr>
      <w:r w:rsidRPr="001A0D11">
        <w:rPr>
          <w:rFonts w:ascii="Raavi" w:hAnsi="Raavi" w:cs="Raavi"/>
          <w:b/>
          <w:sz w:val="24"/>
          <w:szCs w:val="24"/>
        </w:rPr>
        <w:t xml:space="preserve">1. </w:t>
      </w:r>
      <w:r w:rsidR="00BD6D32" w:rsidRPr="00BD6D32">
        <w:rPr>
          <w:rFonts w:ascii="Raavi" w:hAnsi="Raavi" w:cs="Raavi"/>
          <w:sz w:val="24"/>
          <w:szCs w:val="24"/>
        </w:rPr>
        <w:t>Would you share some of</w:t>
      </w:r>
      <w:r w:rsidR="00BD6D32">
        <w:rPr>
          <w:rFonts w:ascii="Raavi" w:hAnsi="Raavi" w:cs="Raavi"/>
          <w:b/>
          <w:sz w:val="24"/>
          <w:szCs w:val="24"/>
        </w:rPr>
        <w:t xml:space="preserve"> </w:t>
      </w:r>
      <w:r w:rsidRPr="001A0D11">
        <w:rPr>
          <w:rFonts w:ascii="Raavi" w:hAnsi="Raavi" w:cs="Raavi"/>
          <w:sz w:val="24"/>
          <w:szCs w:val="24"/>
        </w:rPr>
        <w:t>your personal religious/spiritual practice(s)</w:t>
      </w:r>
      <w:r w:rsidR="00BD6D32">
        <w:rPr>
          <w:rFonts w:ascii="Raavi" w:hAnsi="Raavi" w:cs="Raavi"/>
          <w:sz w:val="24"/>
          <w:szCs w:val="24"/>
        </w:rPr>
        <w:t>?</w:t>
      </w:r>
    </w:p>
    <w:p w:rsidR="00AD583E" w:rsidRPr="001A0D11" w:rsidRDefault="00AD583E" w:rsidP="00AD583E">
      <w:pPr>
        <w:rPr>
          <w:rFonts w:ascii="Raavi" w:hAnsi="Raavi" w:cs="Raavi"/>
          <w:sz w:val="24"/>
          <w:szCs w:val="24"/>
        </w:rPr>
      </w:pPr>
      <w:r w:rsidRPr="001A0D11">
        <w:rPr>
          <w:rFonts w:ascii="Raavi" w:hAnsi="Raavi" w:cs="Raavi"/>
          <w:sz w:val="24"/>
          <w:szCs w:val="24"/>
        </w:rPr>
        <w:t>2. How do you approach leading a prayer service?</w:t>
      </w:r>
    </w:p>
    <w:p w:rsidR="00AD583E" w:rsidRPr="001A0D11" w:rsidRDefault="00AD583E" w:rsidP="00AD583E">
      <w:pPr>
        <w:rPr>
          <w:rFonts w:ascii="Raavi" w:hAnsi="Raavi" w:cs="Raavi"/>
          <w:sz w:val="24"/>
          <w:szCs w:val="24"/>
        </w:rPr>
      </w:pPr>
      <w:r w:rsidRPr="001A0D11">
        <w:rPr>
          <w:rFonts w:ascii="Raavi" w:hAnsi="Raavi" w:cs="Raavi"/>
          <w:sz w:val="24"/>
          <w:szCs w:val="24"/>
        </w:rPr>
        <w:t>3. How do introduce life-cycle liturgy and ritual to people with</w:t>
      </w:r>
    </w:p>
    <w:p w:rsidR="00AD583E" w:rsidRPr="001A0D11" w:rsidRDefault="00AD583E" w:rsidP="00AD583E">
      <w:pPr>
        <w:rPr>
          <w:rFonts w:ascii="Raavi" w:hAnsi="Raavi" w:cs="Raavi"/>
          <w:sz w:val="24"/>
          <w:szCs w:val="24"/>
        </w:rPr>
      </w:pPr>
      <w:r w:rsidRPr="001A0D11">
        <w:rPr>
          <w:rFonts w:ascii="Raavi" w:hAnsi="Raavi" w:cs="Raavi"/>
          <w:sz w:val="24"/>
          <w:szCs w:val="24"/>
        </w:rPr>
        <w:t xml:space="preserve">    </w:t>
      </w:r>
      <w:proofErr w:type="gramStart"/>
      <w:r w:rsidRPr="001A0D11">
        <w:rPr>
          <w:rFonts w:ascii="Raavi" w:hAnsi="Raavi" w:cs="Raavi"/>
          <w:sz w:val="24"/>
          <w:szCs w:val="24"/>
        </w:rPr>
        <w:t>minimal</w:t>
      </w:r>
      <w:proofErr w:type="gramEnd"/>
      <w:r w:rsidRPr="001A0D11">
        <w:rPr>
          <w:rFonts w:ascii="Raavi" w:hAnsi="Raavi" w:cs="Raavi"/>
          <w:sz w:val="24"/>
          <w:szCs w:val="24"/>
        </w:rPr>
        <w:t xml:space="preserve"> Jewish background? </w:t>
      </w:r>
    </w:p>
    <w:p w:rsidR="00AD583E" w:rsidRPr="001A0D11" w:rsidRDefault="00AD583E" w:rsidP="00AD583E">
      <w:pPr>
        <w:rPr>
          <w:rFonts w:ascii="Raavi" w:hAnsi="Raavi" w:cs="Raavi"/>
          <w:sz w:val="24"/>
          <w:szCs w:val="24"/>
        </w:rPr>
      </w:pPr>
      <w:r w:rsidRPr="001A0D11">
        <w:rPr>
          <w:rFonts w:ascii="Raavi" w:hAnsi="Raavi" w:cs="Raavi"/>
          <w:sz w:val="24"/>
          <w:szCs w:val="24"/>
        </w:rPr>
        <w:t>4. Are there ways you have found to involve and inspire children in terms of prayer?</w:t>
      </w:r>
    </w:p>
    <w:p w:rsidR="00AD583E" w:rsidRPr="001A0D11" w:rsidRDefault="00AD583E" w:rsidP="00AD583E">
      <w:pPr>
        <w:rPr>
          <w:rFonts w:ascii="Raavi" w:hAnsi="Raavi" w:cs="Raavi"/>
          <w:sz w:val="24"/>
          <w:szCs w:val="24"/>
        </w:rPr>
      </w:pPr>
      <w:r w:rsidRPr="001A0D11">
        <w:rPr>
          <w:rFonts w:ascii="Raavi" w:hAnsi="Raavi" w:cs="Raavi"/>
          <w:sz w:val="24"/>
          <w:szCs w:val="24"/>
        </w:rPr>
        <w:t>5. What is the place of music, singing, and/or chanting in a service</w:t>
      </w:r>
      <w:r w:rsidR="00BD6D32">
        <w:rPr>
          <w:rFonts w:ascii="Raavi" w:hAnsi="Raavi" w:cs="Raavi"/>
          <w:sz w:val="24"/>
          <w:szCs w:val="24"/>
        </w:rPr>
        <w:t xml:space="preserve"> you lead</w:t>
      </w:r>
      <w:r w:rsidRPr="001A0D11">
        <w:rPr>
          <w:rFonts w:ascii="Raavi" w:hAnsi="Raavi" w:cs="Raavi"/>
          <w:sz w:val="24"/>
          <w:szCs w:val="24"/>
        </w:rPr>
        <w:t>?</w:t>
      </w:r>
    </w:p>
    <w:p w:rsidR="00AD583E" w:rsidRPr="001A0D11" w:rsidRDefault="00AD583E" w:rsidP="00AD583E">
      <w:pPr>
        <w:rPr>
          <w:rFonts w:ascii="Raavi" w:hAnsi="Raavi" w:cs="Raavi"/>
          <w:sz w:val="24"/>
          <w:szCs w:val="24"/>
        </w:rPr>
      </w:pPr>
      <w:r w:rsidRPr="001A0D11">
        <w:rPr>
          <w:rFonts w:ascii="Raavi" w:hAnsi="Raavi" w:cs="Raavi"/>
          <w:sz w:val="24"/>
          <w:szCs w:val="24"/>
        </w:rPr>
        <w:t xml:space="preserve">6. What is your understanding of </w:t>
      </w:r>
      <w:r w:rsidR="00BD6D32">
        <w:rPr>
          <w:rFonts w:ascii="Raavi" w:hAnsi="Raavi" w:cs="Raavi"/>
          <w:sz w:val="24"/>
          <w:szCs w:val="24"/>
        </w:rPr>
        <w:t>spirituality,</w:t>
      </w:r>
      <w:r w:rsidRPr="001A0D11">
        <w:rPr>
          <w:rFonts w:ascii="Raavi" w:hAnsi="Raavi" w:cs="Raavi"/>
          <w:sz w:val="24"/>
          <w:szCs w:val="24"/>
        </w:rPr>
        <w:t xml:space="preserve"> and how does that influence your</w:t>
      </w:r>
    </w:p>
    <w:p w:rsidR="00AD583E" w:rsidRPr="001A0D11" w:rsidRDefault="00BD6D32" w:rsidP="00AD583E">
      <w:pPr>
        <w:rPr>
          <w:rFonts w:ascii="Raavi" w:hAnsi="Raavi" w:cs="Raavi"/>
          <w:sz w:val="24"/>
          <w:szCs w:val="24"/>
        </w:rPr>
      </w:pPr>
      <w:proofErr w:type="gramStart"/>
      <w:r>
        <w:rPr>
          <w:rFonts w:ascii="Raavi" w:hAnsi="Raavi" w:cs="Raavi"/>
          <w:sz w:val="24"/>
          <w:szCs w:val="24"/>
        </w:rPr>
        <w:t>w</w:t>
      </w:r>
      <w:r w:rsidR="00AD583E" w:rsidRPr="001A0D11">
        <w:rPr>
          <w:rFonts w:ascii="Raavi" w:hAnsi="Raavi" w:cs="Raavi"/>
          <w:sz w:val="24"/>
          <w:szCs w:val="24"/>
        </w:rPr>
        <w:t>ork</w:t>
      </w:r>
      <w:proofErr w:type="gramEnd"/>
      <w:r>
        <w:rPr>
          <w:rFonts w:ascii="Raavi" w:hAnsi="Raavi" w:cs="Raavi"/>
          <w:sz w:val="24"/>
          <w:szCs w:val="24"/>
        </w:rPr>
        <w:t>?</w:t>
      </w:r>
    </w:p>
    <w:p w:rsidR="00AD583E" w:rsidRPr="001A0D11" w:rsidRDefault="00AD583E" w:rsidP="00AD583E">
      <w:pPr>
        <w:widowControl w:val="0"/>
        <w:rPr>
          <w:rFonts w:ascii="Raavi" w:hAnsi="Raavi" w:cs="Raavi"/>
          <w:sz w:val="24"/>
          <w:szCs w:val="24"/>
        </w:rPr>
      </w:pPr>
      <w:r w:rsidRPr="001A0D11">
        <w:rPr>
          <w:rFonts w:ascii="Raavi" w:hAnsi="Raavi" w:cs="Raavi"/>
          <w:sz w:val="24"/>
          <w:szCs w:val="24"/>
        </w:rPr>
        <w:t>7. What have been among your most meaningful experiences</w:t>
      </w:r>
      <w:r w:rsidR="00BD6D32">
        <w:rPr>
          <w:rFonts w:ascii="Raavi" w:hAnsi="Raavi" w:cs="Raavi"/>
          <w:sz w:val="24"/>
          <w:szCs w:val="24"/>
        </w:rPr>
        <w:t xml:space="preserve"> in your work?</w:t>
      </w:r>
    </w:p>
    <w:p w:rsidR="00AD583E" w:rsidRPr="001A0D11" w:rsidRDefault="00AD583E" w:rsidP="00AD583E">
      <w:pPr>
        <w:rPr>
          <w:rFonts w:ascii="Raavi" w:hAnsi="Raavi" w:cs="Raavi"/>
          <w:sz w:val="24"/>
          <w:szCs w:val="24"/>
        </w:rPr>
      </w:pPr>
    </w:p>
    <w:p w:rsidR="00AD583E" w:rsidRPr="001A0D11" w:rsidRDefault="00AD583E" w:rsidP="00AD583E">
      <w:pPr>
        <w:rPr>
          <w:rFonts w:ascii="Raavi" w:hAnsi="Raavi" w:cs="Raavi"/>
          <w:b/>
          <w:sz w:val="28"/>
          <w:szCs w:val="28"/>
        </w:rPr>
      </w:pPr>
      <w:r w:rsidRPr="001A0D11">
        <w:rPr>
          <w:rFonts w:ascii="Raavi" w:hAnsi="Raavi" w:cs="Raavi"/>
          <w:b/>
          <w:sz w:val="28"/>
          <w:szCs w:val="28"/>
        </w:rPr>
        <w:t>C. GEMILUT CHASADIM</w:t>
      </w:r>
      <w:r w:rsidR="00BD6D32">
        <w:rPr>
          <w:rFonts w:ascii="Raavi" w:hAnsi="Raavi" w:cs="Raavi"/>
          <w:b/>
          <w:sz w:val="28"/>
          <w:szCs w:val="28"/>
        </w:rPr>
        <w:t xml:space="preserve"> (Connection to Community)</w:t>
      </w:r>
    </w:p>
    <w:p w:rsidR="00AD583E" w:rsidRPr="001A0D11" w:rsidRDefault="00AD583E" w:rsidP="00AD583E">
      <w:pPr>
        <w:widowControl w:val="0"/>
        <w:rPr>
          <w:rFonts w:ascii="Raavi" w:hAnsi="Raavi" w:cs="Raavi"/>
          <w:sz w:val="24"/>
          <w:szCs w:val="24"/>
        </w:rPr>
      </w:pPr>
      <w:r w:rsidRPr="001A0D11">
        <w:rPr>
          <w:rFonts w:ascii="Raavi" w:hAnsi="Raavi" w:cs="Raavi"/>
          <w:sz w:val="24"/>
          <w:szCs w:val="24"/>
        </w:rPr>
        <w:t>1. What is your vision of your role in the wider community?</w:t>
      </w:r>
    </w:p>
    <w:p w:rsidR="00AD583E" w:rsidRPr="001A0D11" w:rsidRDefault="00AD583E" w:rsidP="00AD583E">
      <w:pPr>
        <w:widowControl w:val="0"/>
        <w:rPr>
          <w:rFonts w:ascii="Raavi" w:hAnsi="Raavi" w:cs="Raavi"/>
          <w:sz w:val="24"/>
          <w:szCs w:val="24"/>
        </w:rPr>
      </w:pPr>
      <w:r w:rsidRPr="001A0D11">
        <w:rPr>
          <w:rFonts w:ascii="Raavi" w:hAnsi="Raavi" w:cs="Raavi"/>
          <w:sz w:val="24"/>
          <w:szCs w:val="24"/>
        </w:rPr>
        <w:t>2. How do you imagine a congregation being involved in community service?</w:t>
      </w:r>
    </w:p>
    <w:p w:rsidR="00AD583E" w:rsidRPr="001A0D11" w:rsidRDefault="00AD583E" w:rsidP="00AD583E">
      <w:pPr>
        <w:widowControl w:val="0"/>
        <w:rPr>
          <w:rFonts w:ascii="Raavi" w:hAnsi="Raavi" w:cs="Raavi"/>
          <w:sz w:val="24"/>
          <w:szCs w:val="24"/>
        </w:rPr>
      </w:pPr>
      <w:r w:rsidRPr="001A0D11">
        <w:rPr>
          <w:rFonts w:ascii="Raavi" w:hAnsi="Raavi" w:cs="Raavi"/>
          <w:sz w:val="24"/>
          <w:szCs w:val="24"/>
        </w:rPr>
        <w:t xml:space="preserve">3. Have you been involved in inter-faith activities, and </w:t>
      </w:r>
      <w:r w:rsidR="00BE3DD6" w:rsidRPr="001A0D11">
        <w:rPr>
          <w:rFonts w:ascii="Raavi" w:hAnsi="Raavi" w:cs="Raavi"/>
          <w:sz w:val="24"/>
          <w:szCs w:val="24"/>
        </w:rPr>
        <w:t xml:space="preserve">if so, </w:t>
      </w:r>
      <w:r w:rsidRPr="001A0D11">
        <w:rPr>
          <w:rFonts w:ascii="Raavi" w:hAnsi="Raavi" w:cs="Raavi"/>
          <w:sz w:val="24"/>
          <w:szCs w:val="24"/>
        </w:rPr>
        <w:t>how?</w:t>
      </w:r>
    </w:p>
    <w:p w:rsidR="00AD583E" w:rsidRPr="001A0D11" w:rsidRDefault="00AD583E" w:rsidP="00AD583E">
      <w:pPr>
        <w:widowControl w:val="0"/>
        <w:rPr>
          <w:rFonts w:ascii="Raavi" w:hAnsi="Raavi" w:cs="Raavi"/>
          <w:sz w:val="24"/>
          <w:szCs w:val="24"/>
        </w:rPr>
      </w:pPr>
      <w:r w:rsidRPr="001A0D11">
        <w:rPr>
          <w:rFonts w:ascii="Raavi" w:hAnsi="Raavi" w:cs="Raavi"/>
          <w:sz w:val="24"/>
          <w:szCs w:val="24"/>
        </w:rPr>
        <w:t>4. What types of community service or social action programs inspire you?</w:t>
      </w:r>
    </w:p>
    <w:p w:rsidR="00AD583E" w:rsidRPr="001A0D11" w:rsidRDefault="00AD583E" w:rsidP="00AD583E">
      <w:pPr>
        <w:widowControl w:val="0"/>
        <w:rPr>
          <w:rFonts w:ascii="Raavi" w:hAnsi="Raavi" w:cs="Raavi"/>
          <w:sz w:val="24"/>
          <w:szCs w:val="24"/>
        </w:rPr>
      </w:pPr>
    </w:p>
    <w:p w:rsidR="00AD583E" w:rsidRPr="001A0D11" w:rsidRDefault="00AD583E" w:rsidP="00AD583E">
      <w:pPr>
        <w:widowControl w:val="0"/>
        <w:rPr>
          <w:rFonts w:ascii="Raavi" w:hAnsi="Raavi" w:cs="Raavi"/>
          <w:b/>
          <w:sz w:val="28"/>
          <w:szCs w:val="28"/>
        </w:rPr>
      </w:pPr>
      <w:r w:rsidRPr="001A0D11">
        <w:rPr>
          <w:rFonts w:ascii="Raavi" w:hAnsi="Raavi" w:cs="Raavi"/>
          <w:b/>
          <w:sz w:val="28"/>
          <w:szCs w:val="28"/>
        </w:rPr>
        <w:t>D. THE ROLE OF THE RABBI</w:t>
      </w:r>
    </w:p>
    <w:p w:rsidR="00AD583E" w:rsidRPr="001A0D11" w:rsidRDefault="00AD583E" w:rsidP="00AD583E">
      <w:pPr>
        <w:widowControl w:val="0"/>
        <w:rPr>
          <w:rFonts w:ascii="Raavi" w:hAnsi="Raavi" w:cs="Raavi"/>
          <w:sz w:val="24"/>
          <w:szCs w:val="24"/>
        </w:rPr>
      </w:pPr>
      <w:r w:rsidRPr="001A0D11">
        <w:rPr>
          <w:rFonts w:ascii="Raavi" w:hAnsi="Raavi" w:cs="Raavi"/>
          <w:sz w:val="24"/>
          <w:szCs w:val="24"/>
        </w:rPr>
        <w:t>1. What rabbinic roles give you the most satisfaction?</w:t>
      </w:r>
    </w:p>
    <w:p w:rsidR="00AD583E" w:rsidRPr="001A0D11" w:rsidRDefault="00AD583E" w:rsidP="00AD583E">
      <w:pPr>
        <w:widowControl w:val="0"/>
        <w:rPr>
          <w:rFonts w:ascii="Raavi" w:hAnsi="Raavi" w:cs="Raavi"/>
          <w:sz w:val="24"/>
          <w:szCs w:val="24"/>
        </w:rPr>
      </w:pPr>
      <w:r w:rsidRPr="001A0D11">
        <w:rPr>
          <w:rFonts w:ascii="Raavi" w:hAnsi="Raavi" w:cs="Raavi"/>
          <w:sz w:val="24"/>
          <w:szCs w:val="24"/>
        </w:rPr>
        <w:t>2. What is your model of how the rabbi fits into the synagogue staff system?</w:t>
      </w:r>
    </w:p>
    <w:p w:rsidR="00AD583E" w:rsidRPr="001A0D11" w:rsidRDefault="00AD583E" w:rsidP="00AD583E">
      <w:pPr>
        <w:widowControl w:val="0"/>
        <w:rPr>
          <w:rFonts w:ascii="Raavi" w:hAnsi="Raavi" w:cs="Raavi"/>
          <w:sz w:val="24"/>
          <w:szCs w:val="24"/>
        </w:rPr>
      </w:pPr>
      <w:r w:rsidRPr="001A0D11">
        <w:rPr>
          <w:rFonts w:ascii="Raavi" w:hAnsi="Raavi" w:cs="Raavi"/>
          <w:sz w:val="24"/>
          <w:szCs w:val="24"/>
        </w:rPr>
        <w:t>3. How do you envision the sharing of leadership between the rabbi and lay leaders?</w:t>
      </w:r>
    </w:p>
    <w:p w:rsidR="00AD583E" w:rsidRPr="001A0D11" w:rsidRDefault="00AD583E" w:rsidP="00AD583E">
      <w:pPr>
        <w:widowControl w:val="0"/>
        <w:rPr>
          <w:rFonts w:ascii="Raavi" w:hAnsi="Raavi" w:cs="Raavi"/>
          <w:sz w:val="24"/>
          <w:szCs w:val="24"/>
        </w:rPr>
      </w:pPr>
      <w:r w:rsidRPr="001A0D11">
        <w:rPr>
          <w:rFonts w:ascii="Raavi" w:hAnsi="Raavi" w:cs="Raavi"/>
          <w:sz w:val="24"/>
          <w:szCs w:val="24"/>
        </w:rPr>
        <w:t>4.  Are there ritual or other practices that you choose not to participate in, and if so, can you explain how you reached your position? (</w:t>
      </w:r>
      <w:proofErr w:type="gramStart"/>
      <w:r w:rsidRPr="001A0D11">
        <w:rPr>
          <w:rFonts w:ascii="Raavi" w:hAnsi="Raavi" w:cs="Raavi"/>
          <w:sz w:val="24"/>
          <w:szCs w:val="24"/>
        </w:rPr>
        <w:t>examples</w:t>
      </w:r>
      <w:proofErr w:type="gramEnd"/>
      <w:r w:rsidRPr="001A0D11">
        <w:rPr>
          <w:rFonts w:ascii="Raavi" w:hAnsi="Raavi" w:cs="Raavi"/>
          <w:sz w:val="24"/>
          <w:szCs w:val="24"/>
        </w:rPr>
        <w:t>: officiating at a memorial service after a cremation; officiating at a wedding on Saturday night before Shabbat is over; sounding the Shofar on Shabbat when Rosh Hashana falls on Shabbat.)</w:t>
      </w:r>
    </w:p>
    <w:p w:rsidR="00AD583E" w:rsidRDefault="00AD583E" w:rsidP="00AD583E">
      <w:pPr>
        <w:widowControl w:val="0"/>
        <w:rPr>
          <w:rFonts w:ascii="Raavi" w:hAnsi="Raavi" w:cs="Raavi"/>
          <w:sz w:val="24"/>
          <w:szCs w:val="24"/>
        </w:rPr>
      </w:pPr>
      <w:r w:rsidRPr="001A0D11">
        <w:rPr>
          <w:rFonts w:ascii="Raavi" w:hAnsi="Raavi" w:cs="Raavi"/>
          <w:sz w:val="24"/>
          <w:szCs w:val="24"/>
        </w:rPr>
        <w:t xml:space="preserve">5. What </w:t>
      </w:r>
      <w:r w:rsidR="00BD0F62">
        <w:rPr>
          <w:rFonts w:ascii="Raavi" w:hAnsi="Raavi" w:cs="Raavi"/>
          <w:sz w:val="24"/>
          <w:szCs w:val="24"/>
        </w:rPr>
        <w:t xml:space="preserve">synagogue or board </w:t>
      </w:r>
      <w:r w:rsidRPr="001A0D11">
        <w:rPr>
          <w:rFonts w:ascii="Raavi" w:hAnsi="Raavi" w:cs="Raavi"/>
          <w:sz w:val="24"/>
          <w:szCs w:val="24"/>
        </w:rPr>
        <w:t>committees would you feel it important for a rabbi to be a part of?</w:t>
      </w:r>
    </w:p>
    <w:p w:rsidR="00BD6D32" w:rsidRPr="001A0D11" w:rsidRDefault="00BD6D32" w:rsidP="00BD6D32">
      <w:pPr>
        <w:widowControl w:val="0"/>
        <w:rPr>
          <w:rFonts w:ascii="Raavi" w:hAnsi="Raavi" w:cs="Raavi"/>
          <w:sz w:val="24"/>
          <w:szCs w:val="24"/>
        </w:rPr>
      </w:pPr>
      <w:r>
        <w:rPr>
          <w:rFonts w:ascii="Raavi" w:hAnsi="Raavi" w:cs="Raavi"/>
          <w:sz w:val="24"/>
          <w:szCs w:val="24"/>
        </w:rPr>
        <w:t>6</w:t>
      </w:r>
      <w:r w:rsidRPr="001A0D11">
        <w:rPr>
          <w:rFonts w:ascii="Raavi" w:hAnsi="Raavi" w:cs="Raavi"/>
          <w:sz w:val="24"/>
          <w:szCs w:val="24"/>
        </w:rPr>
        <w:t xml:space="preserve">. What </w:t>
      </w:r>
      <w:r>
        <w:rPr>
          <w:rFonts w:ascii="Raavi" w:hAnsi="Raavi" w:cs="Raavi"/>
          <w:sz w:val="24"/>
          <w:szCs w:val="24"/>
        </w:rPr>
        <w:t xml:space="preserve">do you think </w:t>
      </w:r>
      <w:r w:rsidRPr="001A0D11">
        <w:rPr>
          <w:rFonts w:ascii="Raavi" w:hAnsi="Raavi" w:cs="Raavi"/>
          <w:sz w:val="24"/>
          <w:szCs w:val="24"/>
        </w:rPr>
        <w:t xml:space="preserve">is the place </w:t>
      </w:r>
      <w:r w:rsidR="00A26D86">
        <w:rPr>
          <w:rFonts w:ascii="Raavi" w:hAnsi="Raavi" w:cs="Raavi"/>
          <w:sz w:val="24"/>
          <w:szCs w:val="24"/>
        </w:rPr>
        <w:t>of</w:t>
      </w:r>
      <w:r w:rsidRPr="001A0D11">
        <w:rPr>
          <w:rFonts w:ascii="Raavi" w:hAnsi="Raavi" w:cs="Raavi"/>
          <w:sz w:val="24"/>
          <w:szCs w:val="24"/>
        </w:rPr>
        <w:t xml:space="preserve"> the rabbi in setting </w:t>
      </w:r>
      <w:r w:rsidR="00A26D86">
        <w:rPr>
          <w:rFonts w:ascii="Raavi" w:hAnsi="Raavi" w:cs="Raavi"/>
          <w:sz w:val="24"/>
          <w:szCs w:val="24"/>
        </w:rPr>
        <w:t>the</w:t>
      </w:r>
      <w:r w:rsidRPr="001A0D11">
        <w:rPr>
          <w:rFonts w:ascii="Raavi" w:hAnsi="Raavi" w:cs="Raavi"/>
          <w:sz w:val="24"/>
          <w:szCs w:val="24"/>
        </w:rPr>
        <w:t xml:space="preserve"> </w:t>
      </w:r>
      <w:r w:rsidR="00A26D86">
        <w:rPr>
          <w:rFonts w:ascii="Raavi" w:hAnsi="Raavi" w:cs="Raavi"/>
          <w:sz w:val="24"/>
          <w:szCs w:val="24"/>
        </w:rPr>
        <w:t xml:space="preserve">synagogue </w:t>
      </w:r>
      <w:r w:rsidRPr="001A0D11">
        <w:rPr>
          <w:rFonts w:ascii="Raavi" w:hAnsi="Raavi" w:cs="Raavi"/>
          <w:sz w:val="24"/>
          <w:szCs w:val="24"/>
        </w:rPr>
        <w:t xml:space="preserve">budget? </w:t>
      </w:r>
    </w:p>
    <w:sectPr w:rsidR="00BD6D32" w:rsidRPr="001A0D11" w:rsidSect="00A83EA3">
      <w:footerReference w:type="even" r:id="rId11"/>
      <w:footerReference w:type="default" r:id="rId12"/>
      <w:pgSz w:w="12240" w:h="15840"/>
      <w:pgMar w:top="12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FA7" w:rsidRDefault="00784FA7">
      <w:r>
        <w:separator/>
      </w:r>
    </w:p>
  </w:endnote>
  <w:endnote w:type="continuationSeparator" w:id="0">
    <w:p w:rsidR="00784FA7" w:rsidRDefault="0078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90" w:rsidRDefault="00E07890" w:rsidP="00610A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7890" w:rsidRDefault="00E078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90" w:rsidRDefault="00E07890" w:rsidP="00610A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54A9">
      <w:rPr>
        <w:rStyle w:val="PageNumber"/>
        <w:noProof/>
      </w:rPr>
      <w:t>9</w:t>
    </w:r>
    <w:r>
      <w:rPr>
        <w:rStyle w:val="PageNumber"/>
      </w:rPr>
      <w:fldChar w:fldCharType="end"/>
    </w:r>
  </w:p>
  <w:p w:rsidR="00E07890" w:rsidRDefault="00E078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FA7" w:rsidRDefault="00784FA7">
      <w:r>
        <w:separator/>
      </w:r>
    </w:p>
  </w:footnote>
  <w:footnote w:type="continuationSeparator" w:id="0">
    <w:p w:rsidR="00784FA7" w:rsidRDefault="00784F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4D03"/>
    <w:multiLevelType w:val="hybridMultilevel"/>
    <w:tmpl w:val="527853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850049E"/>
    <w:multiLevelType w:val="hybridMultilevel"/>
    <w:tmpl w:val="B1C8E6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F3D5674"/>
    <w:multiLevelType w:val="hybridMultilevel"/>
    <w:tmpl w:val="3A9AADAA"/>
    <w:lvl w:ilvl="0" w:tplc="04090001">
      <w:start w:val="1"/>
      <w:numFmt w:val="bullet"/>
      <w:lvlText w:val=""/>
      <w:lvlJc w:val="left"/>
      <w:pPr>
        <w:tabs>
          <w:tab w:val="num" w:pos="1440"/>
        </w:tabs>
        <w:ind w:left="1440" w:hanging="360"/>
      </w:pPr>
      <w:rPr>
        <w:rFonts w:ascii="Symbol" w:hAnsi="Symbol" w:hint="default"/>
      </w:rPr>
    </w:lvl>
    <w:lvl w:ilvl="1" w:tplc="5F4C416E">
      <w:start w:val="1"/>
      <w:numFmt w:val="decimal"/>
      <w:lvlText w:val="%2."/>
      <w:lvlJc w:val="left"/>
      <w:pPr>
        <w:tabs>
          <w:tab w:val="num" w:pos="2160"/>
        </w:tabs>
        <w:ind w:left="2160" w:hanging="360"/>
      </w:pPr>
      <w:rPr>
        <w:rFonts w:ascii="Trebuchet MS" w:eastAsia="Times New Roman" w:hAnsi="Trebuchet MS"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D0B5578"/>
    <w:multiLevelType w:val="hybridMultilevel"/>
    <w:tmpl w:val="5DB0BAE4"/>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892310"/>
    <w:multiLevelType w:val="hybridMultilevel"/>
    <w:tmpl w:val="36909CB6"/>
    <w:lvl w:ilvl="0" w:tplc="6D304CD6">
      <w:start w:val="4"/>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A7461D3"/>
    <w:multiLevelType w:val="hybridMultilevel"/>
    <w:tmpl w:val="69903DB2"/>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E8856D5"/>
    <w:multiLevelType w:val="hybridMultilevel"/>
    <w:tmpl w:val="6DEA3BC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F836970"/>
    <w:multiLevelType w:val="hybridMultilevel"/>
    <w:tmpl w:val="60843356"/>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8">
    <w:nsid w:val="3A0B0278"/>
    <w:multiLevelType w:val="hybridMultilevel"/>
    <w:tmpl w:val="97BC962E"/>
    <w:lvl w:ilvl="0" w:tplc="5F4C416E">
      <w:start w:val="1"/>
      <w:numFmt w:val="decimal"/>
      <w:lvlText w:val="%1."/>
      <w:lvlJc w:val="left"/>
      <w:pPr>
        <w:tabs>
          <w:tab w:val="num" w:pos="720"/>
        </w:tabs>
        <w:ind w:left="720" w:hanging="360"/>
      </w:pPr>
      <w:rPr>
        <w:rFonts w:ascii="Trebuchet MS" w:eastAsia="Times New Roman" w:hAnsi="Trebuchet MS" w:cs="Tahoma"/>
      </w:rPr>
    </w:lvl>
    <w:lvl w:ilvl="1" w:tplc="08AC1EF2">
      <w:start w:val="5"/>
      <w:numFmt w:val="upp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0442BB"/>
    <w:multiLevelType w:val="hybridMultilevel"/>
    <w:tmpl w:val="50A8C398"/>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FE6AC6"/>
    <w:multiLevelType w:val="hybridMultilevel"/>
    <w:tmpl w:val="ECF29B1E"/>
    <w:lvl w:ilvl="0" w:tplc="5F4C416E">
      <w:start w:val="1"/>
      <w:numFmt w:val="decimal"/>
      <w:lvlText w:val="%1."/>
      <w:lvlJc w:val="left"/>
      <w:pPr>
        <w:tabs>
          <w:tab w:val="num" w:pos="720"/>
        </w:tabs>
        <w:ind w:left="720" w:hanging="360"/>
      </w:pPr>
      <w:rPr>
        <w:rFonts w:ascii="Trebuchet MS" w:eastAsia="Times New Roman" w:hAnsi="Trebuchet MS" w:cs="Tahom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A618B1"/>
    <w:multiLevelType w:val="hybridMultilevel"/>
    <w:tmpl w:val="E0F475B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nsid w:val="689273A6"/>
    <w:multiLevelType w:val="hybridMultilevel"/>
    <w:tmpl w:val="E8140DF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6E3B28B8"/>
    <w:multiLevelType w:val="hybridMultilevel"/>
    <w:tmpl w:val="C25E0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
  </w:num>
  <w:num w:numId="4">
    <w:abstractNumId w:val="0"/>
  </w:num>
  <w:num w:numId="5">
    <w:abstractNumId w:val="2"/>
  </w:num>
  <w:num w:numId="6">
    <w:abstractNumId w:val="4"/>
  </w:num>
  <w:num w:numId="7">
    <w:abstractNumId w:val="9"/>
  </w:num>
  <w:num w:numId="8">
    <w:abstractNumId w:val="3"/>
  </w:num>
  <w:num w:numId="9">
    <w:abstractNumId w:val="6"/>
  </w:num>
  <w:num w:numId="10">
    <w:abstractNumId w:val="11"/>
  </w:num>
  <w:num w:numId="11">
    <w:abstractNumId w:val="10"/>
  </w:num>
  <w:num w:numId="12">
    <w:abstractNumId w:val="8"/>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C21"/>
    <w:rsid w:val="00000A76"/>
    <w:rsid w:val="00010FC8"/>
    <w:rsid w:val="00040FA1"/>
    <w:rsid w:val="000418D1"/>
    <w:rsid w:val="000A1525"/>
    <w:rsid w:val="00120468"/>
    <w:rsid w:val="001223E7"/>
    <w:rsid w:val="001256B1"/>
    <w:rsid w:val="001673EF"/>
    <w:rsid w:val="00186B99"/>
    <w:rsid w:val="001A0D11"/>
    <w:rsid w:val="001E31F2"/>
    <w:rsid w:val="002279D8"/>
    <w:rsid w:val="00232369"/>
    <w:rsid w:val="00240DF2"/>
    <w:rsid w:val="00265190"/>
    <w:rsid w:val="00294FD3"/>
    <w:rsid w:val="002C304E"/>
    <w:rsid w:val="002D77B3"/>
    <w:rsid w:val="002E45C2"/>
    <w:rsid w:val="002E66F4"/>
    <w:rsid w:val="002F6F40"/>
    <w:rsid w:val="00314015"/>
    <w:rsid w:val="00317F71"/>
    <w:rsid w:val="00340E19"/>
    <w:rsid w:val="003A1F9F"/>
    <w:rsid w:val="003B0679"/>
    <w:rsid w:val="004450AA"/>
    <w:rsid w:val="00455197"/>
    <w:rsid w:val="0048411E"/>
    <w:rsid w:val="00487ACF"/>
    <w:rsid w:val="00491113"/>
    <w:rsid w:val="004E3EBA"/>
    <w:rsid w:val="004F31CA"/>
    <w:rsid w:val="004F3DB2"/>
    <w:rsid w:val="004F696F"/>
    <w:rsid w:val="0050132A"/>
    <w:rsid w:val="005242A3"/>
    <w:rsid w:val="00593359"/>
    <w:rsid w:val="005B20A4"/>
    <w:rsid w:val="005E4AF2"/>
    <w:rsid w:val="006050BD"/>
    <w:rsid w:val="00610931"/>
    <w:rsid w:val="00610A82"/>
    <w:rsid w:val="0063057C"/>
    <w:rsid w:val="006677F6"/>
    <w:rsid w:val="0069775B"/>
    <w:rsid w:val="006A50D3"/>
    <w:rsid w:val="006F3A8C"/>
    <w:rsid w:val="0070179B"/>
    <w:rsid w:val="00722C2D"/>
    <w:rsid w:val="00725F55"/>
    <w:rsid w:val="00726778"/>
    <w:rsid w:val="00727BF6"/>
    <w:rsid w:val="0075730F"/>
    <w:rsid w:val="00775A14"/>
    <w:rsid w:val="00784FA7"/>
    <w:rsid w:val="0078761F"/>
    <w:rsid w:val="007927DA"/>
    <w:rsid w:val="007B1BCE"/>
    <w:rsid w:val="007C296E"/>
    <w:rsid w:val="008D32EF"/>
    <w:rsid w:val="008D662A"/>
    <w:rsid w:val="0090124E"/>
    <w:rsid w:val="00925BEF"/>
    <w:rsid w:val="00940BE3"/>
    <w:rsid w:val="009553E2"/>
    <w:rsid w:val="00985561"/>
    <w:rsid w:val="009A01C4"/>
    <w:rsid w:val="009C7431"/>
    <w:rsid w:val="009E1747"/>
    <w:rsid w:val="009E6C73"/>
    <w:rsid w:val="00A2293F"/>
    <w:rsid w:val="00A2366E"/>
    <w:rsid w:val="00A26D86"/>
    <w:rsid w:val="00A30914"/>
    <w:rsid w:val="00A40B6E"/>
    <w:rsid w:val="00A54F92"/>
    <w:rsid w:val="00A55F70"/>
    <w:rsid w:val="00A664A0"/>
    <w:rsid w:val="00A83EA3"/>
    <w:rsid w:val="00A908B0"/>
    <w:rsid w:val="00A954A9"/>
    <w:rsid w:val="00A968B1"/>
    <w:rsid w:val="00AD583E"/>
    <w:rsid w:val="00AE6881"/>
    <w:rsid w:val="00B17557"/>
    <w:rsid w:val="00B177E9"/>
    <w:rsid w:val="00B54C02"/>
    <w:rsid w:val="00B64FAB"/>
    <w:rsid w:val="00B90CE1"/>
    <w:rsid w:val="00B9114C"/>
    <w:rsid w:val="00BC30A6"/>
    <w:rsid w:val="00BD0F62"/>
    <w:rsid w:val="00BD6D32"/>
    <w:rsid w:val="00BE04BA"/>
    <w:rsid w:val="00BE3DD6"/>
    <w:rsid w:val="00BF5C86"/>
    <w:rsid w:val="00C32A06"/>
    <w:rsid w:val="00C55128"/>
    <w:rsid w:val="00CA577D"/>
    <w:rsid w:val="00CC14D6"/>
    <w:rsid w:val="00CF2C21"/>
    <w:rsid w:val="00CF7B61"/>
    <w:rsid w:val="00D409BC"/>
    <w:rsid w:val="00D56E2A"/>
    <w:rsid w:val="00D67C74"/>
    <w:rsid w:val="00DC3302"/>
    <w:rsid w:val="00DC51BC"/>
    <w:rsid w:val="00DE6494"/>
    <w:rsid w:val="00E07890"/>
    <w:rsid w:val="00EA4F8D"/>
    <w:rsid w:val="00EB08D4"/>
    <w:rsid w:val="00F13D90"/>
    <w:rsid w:val="00F20407"/>
    <w:rsid w:val="00F409C0"/>
    <w:rsid w:val="00F521C2"/>
    <w:rsid w:val="00F537A6"/>
    <w:rsid w:val="00F83765"/>
    <w:rsid w:val="00FB2ABE"/>
    <w:rsid w:val="00FF6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C21"/>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F2C21"/>
    <w:rPr>
      <w:color w:val="0000FF"/>
      <w:u w:val="single"/>
    </w:rPr>
  </w:style>
  <w:style w:type="paragraph" w:styleId="Footer">
    <w:name w:val="footer"/>
    <w:basedOn w:val="Normal"/>
    <w:rsid w:val="00BE04BA"/>
    <w:pPr>
      <w:tabs>
        <w:tab w:val="center" w:pos="4320"/>
        <w:tab w:val="right" w:pos="8640"/>
      </w:tabs>
    </w:pPr>
  </w:style>
  <w:style w:type="character" w:styleId="PageNumber">
    <w:name w:val="page number"/>
    <w:basedOn w:val="DefaultParagraphFont"/>
    <w:rsid w:val="00BE04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2C21"/>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CF2C21"/>
    <w:rPr>
      <w:color w:val="0000FF"/>
      <w:u w:val="single"/>
    </w:rPr>
  </w:style>
  <w:style w:type="paragraph" w:styleId="Footer">
    <w:name w:val="footer"/>
    <w:basedOn w:val="Normal"/>
    <w:rsid w:val="00BE04BA"/>
    <w:pPr>
      <w:tabs>
        <w:tab w:val="center" w:pos="4320"/>
        <w:tab w:val="right" w:pos="8640"/>
      </w:tabs>
    </w:pPr>
  </w:style>
  <w:style w:type="character" w:styleId="PageNumber">
    <w:name w:val="page number"/>
    <w:basedOn w:val="DefaultParagraphFont"/>
    <w:rsid w:val="00BE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conplacement.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lpert@reconplacement.org" TargetMode="External"/><Relationship Id="rId4" Type="http://schemas.openxmlformats.org/officeDocument/2006/relationships/settings" Target="settings.xml"/><Relationship Id="rId9" Type="http://schemas.openxmlformats.org/officeDocument/2006/relationships/hyperlink" Target="mailto:jalpert@reconplacemen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DRAFT of Suggestions for a Productive Rabbinic Interview</vt:lpstr>
    </vt:vector>
  </TitlesOfParts>
  <Company>RRA</Company>
  <LinksUpToDate>false</LinksUpToDate>
  <CharactersWithSpaces>16772</CharactersWithSpaces>
  <SharedDoc>false</SharedDoc>
  <HLinks>
    <vt:vector size="18" baseType="variant">
      <vt:variant>
        <vt:i4>5898345</vt:i4>
      </vt:variant>
      <vt:variant>
        <vt:i4>6</vt:i4>
      </vt:variant>
      <vt:variant>
        <vt:i4>0</vt:i4>
      </vt:variant>
      <vt:variant>
        <vt:i4>5</vt:i4>
      </vt:variant>
      <vt:variant>
        <vt:lpwstr>mailto:jalpert@reconplacement.org</vt:lpwstr>
      </vt:variant>
      <vt:variant>
        <vt:lpwstr/>
      </vt:variant>
      <vt:variant>
        <vt:i4>5898345</vt:i4>
      </vt:variant>
      <vt:variant>
        <vt:i4>3</vt:i4>
      </vt:variant>
      <vt:variant>
        <vt:i4>0</vt:i4>
      </vt:variant>
      <vt:variant>
        <vt:i4>5</vt:i4>
      </vt:variant>
      <vt:variant>
        <vt:lpwstr>mailto:jalpert@reconplacement.org</vt:lpwstr>
      </vt:variant>
      <vt:variant>
        <vt:lpwstr/>
      </vt:variant>
      <vt:variant>
        <vt:i4>2818103</vt:i4>
      </vt:variant>
      <vt:variant>
        <vt:i4>0</vt:i4>
      </vt:variant>
      <vt:variant>
        <vt:i4>0</vt:i4>
      </vt:variant>
      <vt:variant>
        <vt:i4>5</vt:i4>
      </vt:variant>
      <vt:variant>
        <vt:lpwstr>http://www.reconplacement.org/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Suggestions for a Productive Rabbinic Interview</dc:title>
  <dc:creator>richard hirsh</dc:creator>
  <cp:lastModifiedBy>Joel</cp:lastModifiedBy>
  <cp:revision>4</cp:revision>
  <cp:lastPrinted>2020-11-23T14:14:00Z</cp:lastPrinted>
  <dcterms:created xsi:type="dcterms:W3CDTF">2020-11-23T14:14:00Z</dcterms:created>
  <dcterms:modified xsi:type="dcterms:W3CDTF">2020-11-23T14:14:00Z</dcterms:modified>
</cp:coreProperties>
</file>